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65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0101B5" w:rsidRPr="006A4165" w:rsidRDefault="009400A2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93C36" w:rsidRPr="006A416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333EB" w:rsidRPr="006A4165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154A8" w:rsidRPr="006A4165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E333EB" w:rsidRPr="006A416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9154A8" w:rsidRPr="006A41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3A79" w:rsidRPr="006A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="00993C36" w:rsidRPr="006A4165">
        <w:rPr>
          <w:rFonts w:ascii="Times New Roman" w:hAnsi="Times New Roman" w:cs="Times New Roman"/>
          <w:b/>
          <w:bCs/>
          <w:sz w:val="24"/>
          <w:szCs w:val="24"/>
        </w:rPr>
        <w:t>) önkormányzati rendelet</w:t>
      </w:r>
      <w:r w:rsidR="001C52AF" w:rsidRPr="006A416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101B5" w:rsidRPr="006A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33EB" w:rsidRPr="006A4165" w:rsidRDefault="00E333EB" w:rsidP="006A416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A41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az</w:t>
      </w:r>
      <w:proofErr w:type="gramEnd"/>
      <w:r w:rsidRPr="006A41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önkormányzat vagyonáról és a vagyongazdálkodás </w:t>
      </w:r>
    </w:p>
    <w:p w:rsidR="00E333EB" w:rsidRPr="006A4165" w:rsidRDefault="00E333EB" w:rsidP="006A416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A41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általános</w:t>
      </w:r>
      <w:proofErr w:type="gramEnd"/>
      <w:r w:rsidRPr="006A41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szabályairól szóló 22/2015. (XI. 27.) önkormányzati rendelet</w:t>
      </w:r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4165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  <w:proofErr w:type="gramEnd"/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3EB" w:rsidRPr="006A4165" w:rsidRDefault="00E333EB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B45" w:rsidRDefault="009154A8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165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</w:t>
      </w:r>
      <w:r w:rsidR="002D5BAC" w:rsidRPr="006A4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4165">
        <w:rPr>
          <w:rFonts w:ascii="Times New Roman" w:hAnsi="Times New Roman" w:cs="Times New Roman"/>
          <w:bCs/>
          <w:sz w:val="24"/>
          <w:szCs w:val="24"/>
        </w:rPr>
        <w:t>kapott felhatalmazás alapján, a Magyarország helyi önkormányzatairól szó</w:t>
      </w:r>
      <w:r w:rsidR="002D5BAC" w:rsidRPr="006A4165">
        <w:rPr>
          <w:rFonts w:ascii="Times New Roman" w:hAnsi="Times New Roman" w:cs="Times New Roman"/>
          <w:bCs/>
          <w:sz w:val="24"/>
          <w:szCs w:val="24"/>
        </w:rPr>
        <w:t>ló 2011. évi CLXXXIX. törvény 42</w:t>
      </w:r>
      <w:r w:rsidRPr="006A4165">
        <w:rPr>
          <w:rFonts w:ascii="Times New Roman" w:hAnsi="Times New Roman" w:cs="Times New Roman"/>
          <w:bCs/>
          <w:sz w:val="24"/>
          <w:szCs w:val="24"/>
        </w:rPr>
        <w:t>. §</w:t>
      </w:r>
      <w:r w:rsidR="002D5BAC" w:rsidRPr="006A4165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FB0B45" w:rsidRPr="006A4165">
        <w:rPr>
          <w:rFonts w:ascii="Times New Roman" w:hAnsi="Times New Roman" w:cs="Times New Roman"/>
          <w:bCs/>
          <w:sz w:val="24"/>
          <w:szCs w:val="24"/>
        </w:rPr>
        <w:t xml:space="preserve">pontjában </w:t>
      </w:r>
      <w:r w:rsidRPr="006A4165">
        <w:rPr>
          <w:rFonts w:ascii="Times New Roman" w:hAnsi="Times New Roman" w:cs="Times New Roman"/>
          <w:bCs/>
          <w:sz w:val="24"/>
          <w:szCs w:val="24"/>
        </w:rPr>
        <w:t>meghatározott feladatkörében eljárva</w:t>
      </w:r>
      <w:r w:rsidR="000101B5" w:rsidRPr="006A4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3EB" w:rsidRPr="006A4165">
        <w:rPr>
          <w:rFonts w:ascii="Times New Roman" w:hAnsi="Times New Roman" w:cs="Times New Roman"/>
          <w:bCs/>
          <w:sz w:val="24"/>
          <w:szCs w:val="24"/>
        </w:rPr>
        <w:t xml:space="preserve">az önkormányzat vagyonáról és a vagyongazdálkodás általános szabályairól szóló 22/2015. (XI. 27.) önkormányzati rendelet </w:t>
      </w:r>
      <w:r w:rsidR="00FB0B45" w:rsidRPr="006A4165">
        <w:rPr>
          <w:rFonts w:ascii="Times New Roman" w:hAnsi="Times New Roman" w:cs="Times New Roman"/>
          <w:bCs/>
          <w:sz w:val="24"/>
          <w:szCs w:val="24"/>
        </w:rPr>
        <w:t>módosítás</w:t>
      </w:r>
      <w:r w:rsidR="001E2E28">
        <w:rPr>
          <w:rFonts w:ascii="Times New Roman" w:hAnsi="Times New Roman" w:cs="Times New Roman"/>
          <w:bCs/>
          <w:sz w:val="24"/>
          <w:szCs w:val="24"/>
        </w:rPr>
        <w:t>áról a következőket rendeli el:</w:t>
      </w:r>
    </w:p>
    <w:p w:rsidR="006A4165" w:rsidRPr="006A4165" w:rsidRDefault="006A4165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B45" w:rsidRPr="006A4165" w:rsidRDefault="00FB0B45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65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B45" w:rsidRPr="006A4165" w:rsidRDefault="009154A8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165">
        <w:rPr>
          <w:rFonts w:ascii="Times New Roman" w:hAnsi="Times New Roman" w:cs="Times New Roman"/>
          <w:bCs/>
          <w:sz w:val="24"/>
          <w:szCs w:val="24"/>
        </w:rPr>
        <w:t>Z</w:t>
      </w:r>
      <w:r w:rsidR="00FB0B45" w:rsidRPr="006A4165">
        <w:rPr>
          <w:rFonts w:ascii="Times New Roman" w:hAnsi="Times New Roman" w:cs="Times New Roman"/>
          <w:bCs/>
          <w:sz w:val="24"/>
          <w:szCs w:val="24"/>
        </w:rPr>
        <w:t>ala</w:t>
      </w:r>
      <w:r w:rsidR="001B3A79" w:rsidRPr="006A4165">
        <w:rPr>
          <w:rFonts w:ascii="Times New Roman" w:hAnsi="Times New Roman" w:cs="Times New Roman"/>
          <w:bCs/>
          <w:sz w:val="24"/>
          <w:szCs w:val="24"/>
        </w:rPr>
        <w:t xml:space="preserve">szentgrót Város Önkormányzata </w:t>
      </w:r>
      <w:r w:rsidR="00E333EB" w:rsidRPr="006A4165">
        <w:rPr>
          <w:rFonts w:ascii="Times New Roman" w:hAnsi="Times New Roman" w:cs="Times New Roman"/>
          <w:bCs/>
          <w:sz w:val="24"/>
          <w:szCs w:val="24"/>
        </w:rPr>
        <w:t xml:space="preserve">Képviselő-testületének az önkormányzat vagyonáról és a vagyongazdálkodás általános szabályairól szóló 22/2015. (XI. 27.) önkormányzati rendelete </w:t>
      </w:r>
      <w:r w:rsidR="00FB0B45" w:rsidRPr="006A4165">
        <w:rPr>
          <w:rFonts w:ascii="Times New Roman" w:hAnsi="Times New Roman" w:cs="Times New Roman"/>
          <w:bCs/>
          <w:sz w:val="24"/>
          <w:szCs w:val="24"/>
        </w:rPr>
        <w:t>(a t</w:t>
      </w:r>
      <w:r w:rsidR="00F54AAC" w:rsidRPr="006A4165">
        <w:rPr>
          <w:rFonts w:ascii="Times New Roman" w:hAnsi="Times New Roman" w:cs="Times New Roman"/>
          <w:bCs/>
          <w:sz w:val="24"/>
          <w:szCs w:val="24"/>
        </w:rPr>
        <w:t xml:space="preserve">ovábbiakban: Rendelet) </w:t>
      </w:r>
      <w:r w:rsidR="00E333EB" w:rsidRPr="006A4165">
        <w:rPr>
          <w:rFonts w:ascii="Times New Roman" w:hAnsi="Times New Roman" w:cs="Times New Roman"/>
          <w:bCs/>
          <w:sz w:val="24"/>
          <w:szCs w:val="24"/>
        </w:rPr>
        <w:t>22. §-</w:t>
      </w:r>
      <w:proofErr w:type="gramStart"/>
      <w:r w:rsidR="00E333EB" w:rsidRPr="006A416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E333EB" w:rsidRPr="006A4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3EB" w:rsidRPr="006A4165">
        <w:rPr>
          <w:rFonts w:ascii="Times New Roman" w:hAnsi="Times New Roman" w:cs="Times New Roman"/>
          <w:sz w:val="24"/>
          <w:szCs w:val="24"/>
        </w:rPr>
        <w:t>a következő (6)</w:t>
      </w:r>
      <w:r w:rsidR="00306DD4" w:rsidRPr="006A4165">
        <w:rPr>
          <w:rFonts w:ascii="Times New Roman" w:hAnsi="Times New Roman" w:cs="Times New Roman"/>
          <w:sz w:val="24"/>
          <w:szCs w:val="24"/>
        </w:rPr>
        <w:t xml:space="preserve">-(7) bekezdésekkel </w:t>
      </w:r>
      <w:r w:rsidR="00E333EB" w:rsidRPr="006A4165">
        <w:rPr>
          <w:rFonts w:ascii="Times New Roman" w:hAnsi="Times New Roman" w:cs="Times New Roman"/>
          <w:sz w:val="24"/>
          <w:szCs w:val="24"/>
        </w:rPr>
        <w:t>egészül ki:</w:t>
      </w:r>
      <w:r w:rsidR="00E333EB" w:rsidRPr="006A41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B0B45" w:rsidRPr="006A4165" w:rsidRDefault="00FB0B45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B45" w:rsidRPr="006A4165" w:rsidRDefault="00E333EB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165">
        <w:rPr>
          <w:rFonts w:ascii="Times New Roman" w:hAnsi="Times New Roman" w:cs="Times New Roman"/>
          <w:bCs/>
          <w:sz w:val="24"/>
          <w:szCs w:val="24"/>
        </w:rPr>
        <w:t>22</w:t>
      </w:r>
      <w:r w:rsidR="00FB0B45" w:rsidRPr="006A4165">
        <w:rPr>
          <w:rFonts w:ascii="Times New Roman" w:hAnsi="Times New Roman" w:cs="Times New Roman"/>
          <w:bCs/>
          <w:sz w:val="24"/>
          <w:szCs w:val="24"/>
        </w:rPr>
        <w:t>. §</w:t>
      </w:r>
    </w:p>
    <w:p w:rsidR="00306DD4" w:rsidRPr="006A4165" w:rsidRDefault="00306DD4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DD4" w:rsidRPr="006A4165" w:rsidRDefault="00306DD4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bCs/>
          <w:sz w:val="24"/>
          <w:szCs w:val="24"/>
        </w:rPr>
        <w:t xml:space="preserve">(6) </w:t>
      </w:r>
      <w:r w:rsidRPr="006A4165">
        <w:rPr>
          <w:rFonts w:ascii="Times New Roman" w:hAnsi="Times New Roman" w:cs="Times New Roman"/>
          <w:sz w:val="24"/>
          <w:szCs w:val="24"/>
        </w:rPr>
        <w:t>Amennyiben az adott önkormányzati vagyontárgy hasznosítása vagy tulajdonjogának átruházása iránt egyidejűleg több kérelem is benyújtásra került, úgy a hasznosításra, illetve a tulajdonjog átruházására – függetlenül a vagyontárgy forgalmi értékétől – kizárólag pályázati eljárás lefolytatását követően kerülhet sor.</w:t>
      </w:r>
    </w:p>
    <w:p w:rsidR="00306DD4" w:rsidRPr="006A4165" w:rsidRDefault="00306DD4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DD4" w:rsidRPr="006A4165" w:rsidRDefault="00306DD4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(7) A (6) bekezdésben foglalt rendelkezés a mező- és erdőgazdasági hasznosítású földterületek, valamint a művelés alól kivett zártkerti földterületek hasznosítása és értékesítése esetén is irányadó. </w:t>
      </w:r>
    </w:p>
    <w:p w:rsidR="00306DD4" w:rsidRPr="006A4165" w:rsidRDefault="00306DD4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Pr="006A4165" w:rsidRDefault="009154A8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65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B77CAA" w:rsidRPr="006A4165" w:rsidRDefault="00B77CAA" w:rsidP="006A4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6A4165" w:rsidRDefault="009154A8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4165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80654A"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 Rendelet </w:t>
      </w:r>
      <w:r w:rsidR="00B77CAA" w:rsidRPr="006A4165"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="00847237"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. § </w:t>
      </w:r>
      <w:r w:rsidR="00B77CAA" w:rsidRPr="006A4165">
        <w:rPr>
          <w:rFonts w:ascii="Times New Roman" w:hAnsi="Times New Roman" w:cs="Times New Roman"/>
          <w:sz w:val="24"/>
          <w:szCs w:val="24"/>
          <w:lang w:eastAsia="ar-SA"/>
        </w:rPr>
        <w:t>(4</w:t>
      </w:r>
      <w:r w:rsidR="00F548D8"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B77CAA"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bekezdése helyébe </w:t>
      </w:r>
      <w:r w:rsidRPr="006A4165">
        <w:rPr>
          <w:rFonts w:ascii="Times New Roman" w:hAnsi="Times New Roman" w:cs="Times New Roman"/>
          <w:sz w:val="24"/>
          <w:szCs w:val="24"/>
          <w:lang w:eastAsia="ar-SA"/>
        </w:rPr>
        <w:t>a következő rendelkezés lép:</w:t>
      </w:r>
    </w:p>
    <w:p w:rsidR="007E13B5" w:rsidRPr="006A4165" w:rsidRDefault="007E13B5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6A4165" w:rsidRDefault="00B77CAA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4165"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="00786B0B" w:rsidRPr="006A4165">
        <w:rPr>
          <w:rFonts w:ascii="Times New Roman" w:hAnsi="Times New Roman" w:cs="Times New Roman"/>
          <w:sz w:val="24"/>
          <w:szCs w:val="24"/>
          <w:lang w:eastAsia="ar-SA"/>
        </w:rPr>
        <w:t>. §</w:t>
      </w:r>
      <w:r w:rsidR="00F548D8"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77CAA" w:rsidRPr="006A4165" w:rsidRDefault="00B77CAA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77CAA" w:rsidRPr="006A4165" w:rsidRDefault="00B77CAA" w:rsidP="006A416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(4) 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Pályázati eljárás lefolytatása nélküli értékesítés esetén a vételárat - a (3) bekezdés szerinti számítás alapulvételével - a képviselő-testület határozza meg. </w:t>
      </w:r>
    </w:p>
    <w:p w:rsidR="00B77CAA" w:rsidRDefault="00B77CAA" w:rsidP="006A416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0A2" w:rsidRDefault="009400A2" w:rsidP="006A416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0A2" w:rsidRDefault="009400A2" w:rsidP="006A416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Default="006A4165" w:rsidP="006A416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4A8" w:rsidRPr="006A4165" w:rsidRDefault="009154A8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416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3. §</w:t>
      </w:r>
    </w:p>
    <w:p w:rsidR="001E0678" w:rsidRPr="006A4165" w:rsidRDefault="001E0678" w:rsidP="006A4165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7CAA" w:rsidRPr="006A4165" w:rsidRDefault="001E0678" w:rsidP="006A4165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  <w:lang w:eastAsia="ar-SA"/>
        </w:rPr>
        <w:t xml:space="preserve">A Rendelet </w:t>
      </w:r>
      <w:r w:rsidR="00B77CAA" w:rsidRPr="006A4165">
        <w:rPr>
          <w:rFonts w:ascii="Times New Roman" w:hAnsi="Times New Roman" w:cs="Times New Roman"/>
          <w:sz w:val="24"/>
          <w:szCs w:val="24"/>
        </w:rPr>
        <w:t xml:space="preserve">"A művelés alól kivett zártkerti földterületek hasznosítására, valamint értékesítésére vonatkozó különös szabályok” VIII/A. fejezetcímen a következő </w:t>
      </w:r>
      <w:r w:rsidR="006A4165" w:rsidRPr="006A4165">
        <w:rPr>
          <w:rFonts w:ascii="Times New Roman" w:hAnsi="Times New Roman" w:cs="Times New Roman"/>
          <w:sz w:val="24"/>
          <w:szCs w:val="24"/>
        </w:rPr>
        <w:t>42/A. §</w:t>
      </w:r>
      <w:proofErr w:type="spellStart"/>
      <w:r w:rsidR="006A4165" w:rsidRPr="006A4165">
        <w:rPr>
          <w:rFonts w:ascii="Times New Roman" w:hAnsi="Times New Roman" w:cs="Times New Roman"/>
          <w:sz w:val="24"/>
          <w:szCs w:val="24"/>
        </w:rPr>
        <w:t>-al</w:t>
      </w:r>
      <w:proofErr w:type="spellEnd"/>
      <w:r w:rsidR="006A4165" w:rsidRPr="006A4165">
        <w:rPr>
          <w:rFonts w:ascii="Times New Roman" w:hAnsi="Times New Roman" w:cs="Times New Roman"/>
          <w:sz w:val="24"/>
          <w:szCs w:val="24"/>
        </w:rPr>
        <w:t xml:space="preserve"> </w:t>
      </w:r>
      <w:r w:rsidR="00B77CAA" w:rsidRPr="006A4165">
        <w:rPr>
          <w:rFonts w:ascii="Times New Roman" w:hAnsi="Times New Roman" w:cs="Times New Roman"/>
          <w:sz w:val="24"/>
          <w:szCs w:val="24"/>
        </w:rPr>
        <w:t>egészül ki:</w:t>
      </w:r>
    </w:p>
    <w:p w:rsidR="001E0678" w:rsidRPr="006A4165" w:rsidRDefault="001E0678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678" w:rsidRPr="006A4165" w:rsidRDefault="006A4165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165">
        <w:rPr>
          <w:rFonts w:ascii="Times New Roman" w:hAnsi="Times New Roman" w:cs="Times New Roman"/>
          <w:bCs/>
          <w:sz w:val="24"/>
          <w:szCs w:val="24"/>
        </w:rPr>
        <w:t>42/A. §</w:t>
      </w:r>
    </w:p>
    <w:p w:rsidR="006A4165" w:rsidRPr="006A4165" w:rsidRDefault="006A4165" w:rsidP="006A41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A4165">
        <w:rPr>
          <w:rFonts w:ascii="Times New Roman" w:hAnsi="Times New Roman" w:cs="Times New Roman"/>
          <w:sz w:val="24"/>
          <w:szCs w:val="24"/>
        </w:rPr>
        <w:t xml:space="preserve">Az önkormányzat tulajdonában lévő művelés alól kivett zártkerti földterületek (a továbbiakban: kivett zártkerti földterület) hasznosítása és értékesítése során a jelen rendelet VIII. fejezete szerinti különös szabályokat – az alábbiakban meghatározott eltérő rendelkezésekkel – értelemszerűen alkalmazni kell. </w:t>
      </w:r>
    </w:p>
    <w:p w:rsidR="006A4165" w:rsidRDefault="006A416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>(2) Kivett zártkerti földterület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 értékesítéséről a képviselő-testület dönt a következő szabályok figyelembevételével: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416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A4165">
        <w:rPr>
          <w:rFonts w:ascii="Times New Roman" w:eastAsia="Times New Roman" w:hAnsi="Times New Roman" w:cs="Times New Roman"/>
          <w:sz w:val="24"/>
          <w:szCs w:val="24"/>
        </w:rPr>
        <w:t>) az 5000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-t meghaladó területű </w:t>
      </w:r>
      <w:r w:rsidRPr="006A4165">
        <w:rPr>
          <w:rFonts w:ascii="Times New Roman" w:hAnsi="Times New Roman" w:cs="Times New Roman"/>
          <w:sz w:val="24"/>
          <w:szCs w:val="24"/>
        </w:rPr>
        <w:t xml:space="preserve">kivett zártkerti földterületek 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>nem értékesíthetők,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>b) az egymással szomszédos, együttesen 5000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-t meg nem haladó területű </w:t>
      </w:r>
      <w:r w:rsidRPr="006A4165">
        <w:rPr>
          <w:rFonts w:ascii="Times New Roman" w:hAnsi="Times New Roman" w:cs="Times New Roman"/>
          <w:sz w:val="24"/>
          <w:szCs w:val="24"/>
        </w:rPr>
        <w:t xml:space="preserve">kivett zártkerti földterületek 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>együttesen is értékesíthetők,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>c) a 3000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-t meghaladó területű vagy bruttó 3 millió forint feletti forgalmi értékű </w:t>
      </w:r>
      <w:r w:rsidRPr="006A4165">
        <w:rPr>
          <w:rFonts w:ascii="Times New Roman" w:hAnsi="Times New Roman" w:cs="Times New Roman"/>
          <w:sz w:val="24"/>
          <w:szCs w:val="24"/>
        </w:rPr>
        <w:t>kivett zártkerti földterületek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 nyilvános pályázati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lefolytatását követően 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>értékesíthetők,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>d) a legfeljebb 3000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 területű vagy bruttó 3 millió forint alatti forgalmi értékű 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hAnsi="Times New Roman" w:cs="Times New Roman"/>
          <w:sz w:val="24"/>
          <w:szCs w:val="24"/>
        </w:rPr>
        <w:t>kivett zártkerti földterületek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 pályázati eljárás lefolytatása nélkül is értékesíthetők. </w:t>
      </w:r>
    </w:p>
    <w:p w:rsidR="006A4165" w:rsidRPr="006A4165" w:rsidRDefault="006A4165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>(3) Kivett zártkerti földterületek pályáztatás keretében történő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 xml:space="preserve"> értékesítése esetén az induló ár az alábbi képlet alapján kerül meghatározásra:</w:t>
      </w:r>
    </w:p>
    <w:p w:rsidR="006A4165" w:rsidRPr="006A4165" w:rsidRDefault="006A4165" w:rsidP="006A4165">
      <w:pPr>
        <w:spacing w:after="0"/>
        <w:ind w:hanging="3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>Induló ár (Ft) = ingatlankataszterben nyilvántartott érték (Ft) x 1,2 x gazdasági környezeti tényező x területnagysági tényező x helyszíni szemle szerinti állapot tényező x egyéb tényező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416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A4165">
        <w:rPr>
          <w:rFonts w:ascii="Times New Roman" w:eastAsia="Times New Roman" w:hAnsi="Times New Roman" w:cs="Times New Roman"/>
          <w:sz w:val="24"/>
          <w:szCs w:val="24"/>
        </w:rPr>
        <w:t>) Gazdasági környezeti tényező: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nehezen megközelíthető: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A4165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gramEnd"/>
      <w:r w:rsidRPr="006A4165">
        <w:rPr>
          <w:rFonts w:ascii="Times New Roman" w:eastAsia="Times New Roman" w:hAnsi="Times New Roman" w:cs="Times New Roman"/>
          <w:sz w:val="24"/>
          <w:szCs w:val="24"/>
        </w:rPr>
        <w:t>) földútról megközelíthető: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1,3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műútról megközelíthető: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1,8</w:t>
      </w:r>
    </w:p>
    <w:p w:rsidR="006A4165" w:rsidRDefault="006A4165" w:rsidP="006A4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0A2" w:rsidRDefault="009400A2" w:rsidP="006A4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0A2" w:rsidRDefault="009400A2" w:rsidP="006A4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00A2" w:rsidRPr="006A4165" w:rsidRDefault="009400A2" w:rsidP="006A41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lastRenderedPageBreak/>
        <w:t>b) Területnagysági tényező:</w:t>
      </w:r>
    </w:p>
    <w:p w:rsidR="005C6F2B" w:rsidRPr="006A4165" w:rsidRDefault="005C6F2B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1000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 xml:space="preserve"> alatt: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ab/>
      </w:r>
      <w:r w:rsidR="002A7AC1">
        <w:rPr>
          <w:rFonts w:ascii="Times New Roman" w:eastAsia="Times New Roman" w:hAnsi="Times New Roman" w:cs="Times New Roman"/>
          <w:sz w:val="24"/>
          <w:szCs w:val="24"/>
        </w:rPr>
        <w:tab/>
      </w:r>
      <w:r w:rsidR="002A7AC1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1000-1500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1,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1500-3000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1,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bd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3000 m</w:t>
      </w:r>
      <w:r w:rsidRPr="006A4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>-0,5 ha: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1,</w:t>
      </w:r>
      <w:r w:rsidR="002A7AC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>c) He</w:t>
      </w:r>
      <w:r>
        <w:rPr>
          <w:rFonts w:ascii="Times New Roman" w:eastAsia="Times New Roman" w:hAnsi="Times New Roman" w:cs="Times New Roman"/>
          <w:sz w:val="24"/>
          <w:szCs w:val="24"/>
        </w:rPr>
        <w:t>lyszíni szemle szerinti állapot tényező: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elhanyagolt, műveletlen: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cb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részben fásult: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1,2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4165">
        <w:rPr>
          <w:rFonts w:ascii="Times New Roman" w:eastAsia="Times New Roman" w:hAnsi="Times New Roman" w:cs="Times New Roman"/>
          <w:sz w:val="24"/>
          <w:szCs w:val="24"/>
        </w:rPr>
        <w:t>cc</w:t>
      </w:r>
      <w:proofErr w:type="spellEnd"/>
      <w:r w:rsidRPr="006A4165">
        <w:rPr>
          <w:rFonts w:ascii="Times New Roman" w:eastAsia="Times New Roman" w:hAnsi="Times New Roman" w:cs="Times New Roman"/>
          <w:sz w:val="24"/>
          <w:szCs w:val="24"/>
        </w:rPr>
        <w:t>) teljesen vagy nagyrészt fásult: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1,5</w:t>
      </w:r>
    </w:p>
    <w:p w:rsidR="006A4165" w:rsidRPr="006A4165" w:rsidRDefault="006A4165" w:rsidP="006A4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4165" w:rsidRPr="006A4165" w:rsidRDefault="006A416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sz w:val="24"/>
          <w:szCs w:val="24"/>
        </w:rPr>
        <w:t>d) Egyéb tényező (különösen részönkormányzati vélemény, piaci viszonyok):</w:t>
      </w:r>
      <w:r w:rsidRPr="006A4165">
        <w:rPr>
          <w:rFonts w:ascii="Times New Roman" w:eastAsia="Times New Roman" w:hAnsi="Times New Roman" w:cs="Times New Roman"/>
          <w:sz w:val="24"/>
          <w:szCs w:val="24"/>
        </w:rPr>
        <w:tab/>
        <w:t>legalább 0,8</w:t>
      </w:r>
    </w:p>
    <w:p w:rsidR="006A4165" w:rsidRPr="006A4165" w:rsidRDefault="006A4165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9B8" w:rsidRPr="006A4165" w:rsidRDefault="006A4165" w:rsidP="006A4165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4165">
        <w:rPr>
          <w:rFonts w:ascii="Times New Roman" w:hAnsi="Times New Roman" w:cs="Times New Roman"/>
          <w:b/>
          <w:sz w:val="24"/>
          <w:szCs w:val="24"/>
        </w:rPr>
        <w:t>4</w:t>
      </w:r>
      <w:r w:rsidR="00435AD5" w:rsidRPr="006A4165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A649B8" w:rsidRPr="006A4165" w:rsidRDefault="00A649B8" w:rsidP="006A4165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35AD5" w:rsidRPr="006A4165" w:rsidRDefault="00435AD5" w:rsidP="006A4165">
      <w:pPr>
        <w:pStyle w:val="Listaszerbekezds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E rendelet a kihirdetését követő napon lép hatályba és a hatályba lépését követő napon hatályát veszti. </w:t>
      </w:r>
    </w:p>
    <w:p w:rsidR="00435AD5" w:rsidRPr="006A4165" w:rsidRDefault="00435AD5" w:rsidP="006A4165">
      <w:pPr>
        <w:pStyle w:val="Listaszerbekezds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pStyle w:val="Listaszerbekezds"/>
        <w:suppressAutoHyphens/>
        <w:overflowPunct w:val="0"/>
        <w:autoSpaceDE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AD5" w:rsidRPr="006A4165" w:rsidRDefault="00435AD5" w:rsidP="006A4165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4165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6A4165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6A4165">
        <w:rPr>
          <w:rFonts w:ascii="Times New Roman" w:hAnsi="Times New Roman" w:cs="Times New Roman"/>
          <w:sz w:val="24"/>
          <w:szCs w:val="24"/>
        </w:rPr>
        <w:tab/>
      </w:r>
      <w:r w:rsidRPr="006A4165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6A4165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435AD5" w:rsidRPr="006A4165" w:rsidRDefault="00435AD5" w:rsidP="006A4165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A416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A4165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9400A2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2017. április 28.</w:t>
      </w:r>
      <w:bookmarkStart w:id="0" w:name="_GoBack"/>
      <w:bookmarkEnd w:id="0"/>
      <w:r w:rsidR="006A4165" w:rsidRPr="006A4165">
        <w:rPr>
          <w:rFonts w:ascii="Times New Roman" w:hAnsi="Times New Roman" w:cs="Times New Roman"/>
          <w:sz w:val="24"/>
          <w:szCs w:val="24"/>
        </w:rPr>
        <w:t xml:space="preserve"> </w:t>
      </w:r>
      <w:r w:rsidR="00CD625E" w:rsidRPr="006A4165">
        <w:rPr>
          <w:rFonts w:ascii="Times New Roman" w:hAnsi="Times New Roman" w:cs="Times New Roman"/>
          <w:sz w:val="24"/>
          <w:szCs w:val="24"/>
        </w:rPr>
        <w:t>napján</w:t>
      </w:r>
      <w:r w:rsidR="00435AD5" w:rsidRPr="006A4165">
        <w:rPr>
          <w:rFonts w:ascii="Times New Roman" w:hAnsi="Times New Roman" w:cs="Times New Roman"/>
          <w:sz w:val="24"/>
          <w:szCs w:val="24"/>
        </w:rPr>
        <w:t xml:space="preserve"> kihirdetésre került. </w:t>
      </w: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F21" w:rsidRPr="006A4165" w:rsidRDefault="00A35F21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A4165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435AD5" w:rsidRPr="006A4165" w:rsidRDefault="00435AD5" w:rsidP="006A4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6A416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551C00" w:rsidRPr="006A4165" w:rsidRDefault="00551C00" w:rsidP="006A4165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C00" w:rsidRPr="006A4165" w:rsidRDefault="00551C00" w:rsidP="006A4165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C00" w:rsidRPr="006A4165" w:rsidRDefault="00551C00" w:rsidP="006A4165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51C00" w:rsidRPr="006A4165" w:rsidRDefault="00551C00" w:rsidP="006A4165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551C00" w:rsidRPr="006A4165" w:rsidSect="00F20FCC">
      <w:pgSz w:w="11904" w:h="16733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251AD"/>
    <w:multiLevelType w:val="hybridMultilevel"/>
    <w:tmpl w:val="61986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0DE"/>
    <w:multiLevelType w:val="hybridMultilevel"/>
    <w:tmpl w:val="45C88426"/>
    <w:lvl w:ilvl="0" w:tplc="1D9E8AEC">
      <w:start w:val="1"/>
      <w:numFmt w:val="decimal"/>
      <w:lvlText w:val="(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6959"/>
    <w:multiLevelType w:val="hybridMultilevel"/>
    <w:tmpl w:val="4C3E4CDC"/>
    <w:lvl w:ilvl="0" w:tplc="1BE8F98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1545155"/>
    <w:multiLevelType w:val="hybridMultilevel"/>
    <w:tmpl w:val="8752CBF6"/>
    <w:lvl w:ilvl="0" w:tplc="D4AEB8A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7542"/>
    <w:multiLevelType w:val="hybridMultilevel"/>
    <w:tmpl w:val="774C0BCE"/>
    <w:lvl w:ilvl="0" w:tplc="1F86A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C77C5"/>
    <w:multiLevelType w:val="hybridMultilevel"/>
    <w:tmpl w:val="4B4C0B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0A91"/>
    <w:multiLevelType w:val="hybridMultilevel"/>
    <w:tmpl w:val="767879E0"/>
    <w:lvl w:ilvl="0" w:tplc="D668E25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7D0A"/>
    <w:multiLevelType w:val="hybridMultilevel"/>
    <w:tmpl w:val="FFB0A5E6"/>
    <w:lvl w:ilvl="0" w:tplc="C994AEDE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F01"/>
    <w:multiLevelType w:val="hybridMultilevel"/>
    <w:tmpl w:val="51C45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1729"/>
    <w:multiLevelType w:val="hybridMultilevel"/>
    <w:tmpl w:val="5D7CBB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E2D21"/>
    <w:multiLevelType w:val="hybridMultilevel"/>
    <w:tmpl w:val="8ADED51C"/>
    <w:lvl w:ilvl="0" w:tplc="53A43742">
      <w:start w:val="1"/>
      <w:numFmt w:val="decimal"/>
      <w:lvlText w:val="(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D7DE1"/>
    <w:multiLevelType w:val="multilevel"/>
    <w:tmpl w:val="DB2E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8791CA1"/>
    <w:multiLevelType w:val="hybridMultilevel"/>
    <w:tmpl w:val="AF9CA856"/>
    <w:lvl w:ilvl="0" w:tplc="8D50A0B4">
      <w:start w:val="1"/>
      <w:numFmt w:val="decimal"/>
      <w:lvlText w:val="(%1)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15"/>
  </w:num>
  <w:num w:numId="13">
    <w:abstractNumId w:val="3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4A8"/>
    <w:rsid w:val="00000581"/>
    <w:rsid w:val="000101B5"/>
    <w:rsid w:val="00013EE6"/>
    <w:rsid w:val="0003348E"/>
    <w:rsid w:val="0003559A"/>
    <w:rsid w:val="00045BA6"/>
    <w:rsid w:val="00065EF8"/>
    <w:rsid w:val="000671D8"/>
    <w:rsid w:val="000B0547"/>
    <w:rsid w:val="000C216D"/>
    <w:rsid w:val="000C748C"/>
    <w:rsid w:val="000D2959"/>
    <w:rsid w:val="00136D47"/>
    <w:rsid w:val="00143201"/>
    <w:rsid w:val="001449BD"/>
    <w:rsid w:val="001B1D68"/>
    <w:rsid w:val="001B3A79"/>
    <w:rsid w:val="001B600B"/>
    <w:rsid w:val="001C52AF"/>
    <w:rsid w:val="001C78E0"/>
    <w:rsid w:val="001D1022"/>
    <w:rsid w:val="001E0678"/>
    <w:rsid w:val="001E2E28"/>
    <w:rsid w:val="001F6402"/>
    <w:rsid w:val="002256BC"/>
    <w:rsid w:val="00234D7B"/>
    <w:rsid w:val="00244AC9"/>
    <w:rsid w:val="002973C6"/>
    <w:rsid w:val="002A428D"/>
    <w:rsid w:val="002A7AC1"/>
    <w:rsid w:val="002C582A"/>
    <w:rsid w:val="002D5BAC"/>
    <w:rsid w:val="002F2C26"/>
    <w:rsid w:val="002F4AE8"/>
    <w:rsid w:val="00306DD4"/>
    <w:rsid w:val="00345F5B"/>
    <w:rsid w:val="00352CDD"/>
    <w:rsid w:val="0037715A"/>
    <w:rsid w:val="0039160F"/>
    <w:rsid w:val="003A6DAF"/>
    <w:rsid w:val="003C146A"/>
    <w:rsid w:val="003E7E81"/>
    <w:rsid w:val="003F5470"/>
    <w:rsid w:val="0040530A"/>
    <w:rsid w:val="00431F3C"/>
    <w:rsid w:val="0043320D"/>
    <w:rsid w:val="00435AD5"/>
    <w:rsid w:val="00437359"/>
    <w:rsid w:val="00443192"/>
    <w:rsid w:val="0045299E"/>
    <w:rsid w:val="00455BC4"/>
    <w:rsid w:val="00467C8A"/>
    <w:rsid w:val="00472DE3"/>
    <w:rsid w:val="004B6340"/>
    <w:rsid w:val="004D0086"/>
    <w:rsid w:val="004F79D2"/>
    <w:rsid w:val="00504104"/>
    <w:rsid w:val="00506840"/>
    <w:rsid w:val="00551C00"/>
    <w:rsid w:val="005541EC"/>
    <w:rsid w:val="00564D5B"/>
    <w:rsid w:val="00570207"/>
    <w:rsid w:val="00575C24"/>
    <w:rsid w:val="005821A4"/>
    <w:rsid w:val="005853EF"/>
    <w:rsid w:val="005C6F2B"/>
    <w:rsid w:val="005E29D8"/>
    <w:rsid w:val="0061241E"/>
    <w:rsid w:val="006613FF"/>
    <w:rsid w:val="006A4165"/>
    <w:rsid w:val="006B2C64"/>
    <w:rsid w:val="006C0DD3"/>
    <w:rsid w:val="006E5206"/>
    <w:rsid w:val="0070593C"/>
    <w:rsid w:val="00726156"/>
    <w:rsid w:val="007530B3"/>
    <w:rsid w:val="00786B0B"/>
    <w:rsid w:val="007914E8"/>
    <w:rsid w:val="00792690"/>
    <w:rsid w:val="007C36DE"/>
    <w:rsid w:val="007C4E5D"/>
    <w:rsid w:val="007C6300"/>
    <w:rsid w:val="007C6FC7"/>
    <w:rsid w:val="007D1BB5"/>
    <w:rsid w:val="007E13B5"/>
    <w:rsid w:val="007F2028"/>
    <w:rsid w:val="007F7A40"/>
    <w:rsid w:val="00801B77"/>
    <w:rsid w:val="0080654A"/>
    <w:rsid w:val="0082054C"/>
    <w:rsid w:val="00847237"/>
    <w:rsid w:val="0085041A"/>
    <w:rsid w:val="0086163E"/>
    <w:rsid w:val="0088103E"/>
    <w:rsid w:val="0089591A"/>
    <w:rsid w:val="00905863"/>
    <w:rsid w:val="009154A8"/>
    <w:rsid w:val="00932535"/>
    <w:rsid w:val="009400A2"/>
    <w:rsid w:val="009525AC"/>
    <w:rsid w:val="00993C36"/>
    <w:rsid w:val="00993FF7"/>
    <w:rsid w:val="0099771D"/>
    <w:rsid w:val="009B7F46"/>
    <w:rsid w:val="009C622B"/>
    <w:rsid w:val="009F076A"/>
    <w:rsid w:val="009F1EC6"/>
    <w:rsid w:val="009F2042"/>
    <w:rsid w:val="00A0478D"/>
    <w:rsid w:val="00A12A2A"/>
    <w:rsid w:val="00A23157"/>
    <w:rsid w:val="00A35F21"/>
    <w:rsid w:val="00A60F0E"/>
    <w:rsid w:val="00A649B8"/>
    <w:rsid w:val="00A76FD5"/>
    <w:rsid w:val="00AF7ABB"/>
    <w:rsid w:val="00B037A7"/>
    <w:rsid w:val="00B10E78"/>
    <w:rsid w:val="00B2191A"/>
    <w:rsid w:val="00B315A3"/>
    <w:rsid w:val="00B44383"/>
    <w:rsid w:val="00B4578E"/>
    <w:rsid w:val="00B4705C"/>
    <w:rsid w:val="00B7576D"/>
    <w:rsid w:val="00B77CAA"/>
    <w:rsid w:val="00B85D2B"/>
    <w:rsid w:val="00BA60DE"/>
    <w:rsid w:val="00BC7BD4"/>
    <w:rsid w:val="00BF0788"/>
    <w:rsid w:val="00BF15BD"/>
    <w:rsid w:val="00C110EA"/>
    <w:rsid w:val="00C338C7"/>
    <w:rsid w:val="00C42591"/>
    <w:rsid w:val="00C747DF"/>
    <w:rsid w:val="00C850BD"/>
    <w:rsid w:val="00C85C12"/>
    <w:rsid w:val="00CD4F31"/>
    <w:rsid w:val="00CD625E"/>
    <w:rsid w:val="00CF0705"/>
    <w:rsid w:val="00D1529E"/>
    <w:rsid w:val="00D46355"/>
    <w:rsid w:val="00D532CC"/>
    <w:rsid w:val="00D56113"/>
    <w:rsid w:val="00D65766"/>
    <w:rsid w:val="00E004F8"/>
    <w:rsid w:val="00E11635"/>
    <w:rsid w:val="00E15DE1"/>
    <w:rsid w:val="00E30E98"/>
    <w:rsid w:val="00E333EB"/>
    <w:rsid w:val="00E407AB"/>
    <w:rsid w:val="00E64FD1"/>
    <w:rsid w:val="00E75B90"/>
    <w:rsid w:val="00E96377"/>
    <w:rsid w:val="00EB7133"/>
    <w:rsid w:val="00EC5AD9"/>
    <w:rsid w:val="00EF7DB6"/>
    <w:rsid w:val="00F102E1"/>
    <w:rsid w:val="00F20FCC"/>
    <w:rsid w:val="00F43F5C"/>
    <w:rsid w:val="00F548D8"/>
    <w:rsid w:val="00F54AAC"/>
    <w:rsid w:val="00F65C19"/>
    <w:rsid w:val="00F8100C"/>
    <w:rsid w:val="00F86585"/>
    <w:rsid w:val="00FA775F"/>
    <w:rsid w:val="00FB0B45"/>
    <w:rsid w:val="00FB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985B-6E41-42AC-A742-66813F9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4A8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154A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14E8"/>
    <w:pPr>
      <w:ind w:left="720"/>
      <w:contextualSpacing/>
    </w:pPr>
  </w:style>
  <w:style w:type="table" w:styleId="Rcsostblzat">
    <w:name w:val="Table Grid"/>
    <w:basedOn w:val="Normltblzat"/>
    <w:uiPriority w:val="59"/>
    <w:rsid w:val="0058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6B5B-5B66-4067-AC50-C648963F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542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Gondos István</cp:lastModifiedBy>
  <cp:revision>69</cp:revision>
  <cp:lastPrinted>2016-06-16T08:20:00Z</cp:lastPrinted>
  <dcterms:created xsi:type="dcterms:W3CDTF">2016-03-17T09:59:00Z</dcterms:created>
  <dcterms:modified xsi:type="dcterms:W3CDTF">2017-04-28T06:49:00Z</dcterms:modified>
</cp:coreProperties>
</file>