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AD034F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5A00" w:rsidRPr="00AD034F" w:rsidRDefault="00735A00" w:rsidP="00C25F1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AD034F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683FB6" w:rsidRPr="00AD034F">
        <w:rPr>
          <w:rFonts w:ascii="Times New Roman" w:hAnsi="Times New Roman" w:cs="Times New Roman"/>
          <w:sz w:val="24"/>
          <w:szCs w:val="24"/>
        </w:rPr>
        <w:t>8</w:t>
      </w:r>
      <w:r w:rsidRPr="00AD034F">
        <w:rPr>
          <w:rFonts w:ascii="Times New Roman" w:hAnsi="Times New Roman" w:cs="Times New Roman"/>
          <w:sz w:val="24"/>
          <w:szCs w:val="24"/>
        </w:rPr>
        <w:t xml:space="preserve">. </w:t>
      </w:r>
      <w:r w:rsidR="005B217C">
        <w:rPr>
          <w:rFonts w:ascii="Times New Roman" w:hAnsi="Times New Roman" w:cs="Times New Roman"/>
          <w:sz w:val="24"/>
          <w:szCs w:val="24"/>
        </w:rPr>
        <w:t>október 25</w:t>
      </w:r>
      <w:r w:rsidR="000A4D28">
        <w:rPr>
          <w:rFonts w:ascii="Times New Roman" w:hAnsi="Times New Roman" w:cs="Times New Roman"/>
          <w:sz w:val="24"/>
          <w:szCs w:val="24"/>
        </w:rPr>
        <w:t>-é</w:t>
      </w:r>
      <w:r w:rsidR="00665F3A" w:rsidRPr="00AD034F">
        <w:rPr>
          <w:rFonts w:ascii="Times New Roman" w:hAnsi="Times New Roman" w:cs="Times New Roman"/>
          <w:sz w:val="24"/>
          <w:szCs w:val="24"/>
        </w:rPr>
        <w:t xml:space="preserve">n </w:t>
      </w:r>
      <w:r w:rsidRPr="00AD034F">
        <w:rPr>
          <w:rFonts w:ascii="Times New Roman" w:hAnsi="Times New Roman" w:cs="Times New Roman"/>
          <w:sz w:val="24"/>
          <w:szCs w:val="24"/>
        </w:rPr>
        <w:t>16</w:t>
      </w:r>
      <w:r w:rsidRPr="00AD034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D034F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AD0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34F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AD034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AD034F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AD034F" w:rsidRDefault="002A44FD" w:rsidP="00C25F1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AD034F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AD034F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Balogh Gábor alpolgármester</w:t>
      </w: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217C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5B217C">
        <w:rPr>
          <w:rFonts w:ascii="Times New Roman" w:hAnsi="Times New Roman" w:cs="Times New Roman"/>
          <w:sz w:val="24"/>
          <w:szCs w:val="24"/>
        </w:rPr>
        <w:t xml:space="preserve"> Zoltán</w:t>
      </w:r>
      <w:r w:rsidRPr="00AD034F">
        <w:rPr>
          <w:rFonts w:ascii="Times New Roman" w:hAnsi="Times New Roman" w:cs="Times New Roman"/>
          <w:sz w:val="24"/>
          <w:szCs w:val="24"/>
        </w:rPr>
        <w:t xml:space="preserve"> képviselő</w:t>
      </w:r>
    </w:p>
    <w:p w:rsidR="000A4D28" w:rsidRDefault="000A4D28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Dr. Tihanyi Ottó képviselő  </w:t>
      </w:r>
    </w:p>
    <w:p w:rsidR="002A44FD" w:rsidRPr="00AD034F" w:rsidRDefault="000A4D28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44FD" w:rsidRPr="00AD034F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FB0C36" w:rsidRDefault="00FB0C36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5B217C" w:rsidRPr="00AD034F" w:rsidRDefault="005B217C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2A44FD" w:rsidRPr="00AD034F" w:rsidRDefault="002A44FD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AD034F" w:rsidRDefault="002B0E9B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AD034F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AD034F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2B0E9B" w:rsidRPr="00AD034F" w:rsidRDefault="002B0E9B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  Dr. Gondos István jogi szakreferens</w:t>
      </w:r>
    </w:p>
    <w:p w:rsidR="002B0E9B" w:rsidRDefault="00001E98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Ujvári Éva pénzügyi osztályvezető </w:t>
      </w:r>
    </w:p>
    <w:p w:rsidR="00001E98" w:rsidRDefault="00001E98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Het</w:t>
      </w:r>
      <w:r w:rsidR="00A5703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si</w:t>
      </w:r>
      <w:r w:rsidR="00340624">
        <w:rPr>
          <w:rFonts w:ascii="Times New Roman" w:hAnsi="Times New Roman" w:cs="Times New Roman"/>
          <w:sz w:val="24"/>
          <w:szCs w:val="24"/>
        </w:rPr>
        <w:t>-Tőke</w:t>
      </w:r>
      <w:r>
        <w:rPr>
          <w:rFonts w:ascii="Times New Roman" w:hAnsi="Times New Roman" w:cs="Times New Roman"/>
          <w:sz w:val="24"/>
          <w:szCs w:val="24"/>
        </w:rPr>
        <w:t xml:space="preserve"> Judit védőnő</w:t>
      </w:r>
    </w:p>
    <w:p w:rsidR="00001E98" w:rsidRPr="00AD034F" w:rsidRDefault="00173E4F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E9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01E98">
        <w:rPr>
          <w:rFonts w:ascii="Times New Roman" w:hAnsi="Times New Roman" w:cs="Times New Roman"/>
          <w:sz w:val="24"/>
          <w:szCs w:val="24"/>
        </w:rPr>
        <w:t>Al</w:t>
      </w:r>
      <w:r w:rsidR="00340624">
        <w:rPr>
          <w:rFonts w:ascii="Times New Roman" w:hAnsi="Times New Roman" w:cs="Times New Roman"/>
          <w:sz w:val="24"/>
          <w:szCs w:val="24"/>
        </w:rPr>
        <w:t>-</w:t>
      </w:r>
      <w:r w:rsidR="00001E98">
        <w:rPr>
          <w:rFonts w:ascii="Times New Roman" w:hAnsi="Times New Roman" w:cs="Times New Roman"/>
          <w:sz w:val="24"/>
          <w:szCs w:val="24"/>
        </w:rPr>
        <w:t>Yari</w:t>
      </w:r>
      <w:proofErr w:type="spellEnd"/>
      <w:r w:rsidR="00001E98">
        <w:rPr>
          <w:rFonts w:ascii="Times New Roman" w:hAnsi="Times New Roman" w:cs="Times New Roman"/>
          <w:sz w:val="24"/>
          <w:szCs w:val="24"/>
        </w:rPr>
        <w:t xml:space="preserve"> Mohamed intézményvezető</w:t>
      </w:r>
    </w:p>
    <w:p w:rsidR="002B0E9B" w:rsidRPr="00AD034F" w:rsidRDefault="000A4D28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0E9B" w:rsidRPr="00AD034F">
        <w:rPr>
          <w:rFonts w:ascii="Times New Roman" w:hAnsi="Times New Roman" w:cs="Times New Roman"/>
          <w:sz w:val="24"/>
          <w:szCs w:val="24"/>
        </w:rPr>
        <w:tab/>
      </w:r>
    </w:p>
    <w:p w:rsidR="000A4D28" w:rsidRDefault="00091A6D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sz w:val="24"/>
          <w:szCs w:val="24"/>
          <w:u w:val="single"/>
        </w:rPr>
        <w:t>Igazoltan távol marad</w:t>
      </w:r>
      <w:r w:rsidRPr="008F67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4D28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5B217C" w:rsidRDefault="00173E4F" w:rsidP="00C25F1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5B217C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5B217C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1D26B8" w:rsidRPr="00AD034F" w:rsidRDefault="008F678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AD034F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AD034F" w:rsidRDefault="002A44FD" w:rsidP="00C25F1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3FB6" w:rsidRDefault="002A44F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AD034F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AD0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34F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AD034F">
        <w:rPr>
          <w:rFonts w:ascii="Times New Roman" w:hAnsi="Times New Roman" w:cs="Times New Roman"/>
          <w:sz w:val="24"/>
          <w:szCs w:val="24"/>
        </w:rPr>
        <w:t>k</w:t>
      </w:r>
      <w:r w:rsidRPr="00AD034F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5B217C">
        <w:rPr>
          <w:rFonts w:ascii="Times New Roman" w:hAnsi="Times New Roman" w:cs="Times New Roman"/>
          <w:sz w:val="24"/>
          <w:szCs w:val="24"/>
        </w:rPr>
        <w:t>7</w:t>
      </w:r>
      <w:r w:rsidR="00E47B4F" w:rsidRPr="00AD034F">
        <w:rPr>
          <w:rFonts w:ascii="Times New Roman" w:hAnsi="Times New Roman" w:cs="Times New Roman"/>
          <w:sz w:val="24"/>
          <w:szCs w:val="24"/>
        </w:rPr>
        <w:t xml:space="preserve"> tagja jelen van, így határozatképes. </w:t>
      </w:r>
      <w:r w:rsidR="000A4D28">
        <w:rPr>
          <w:rFonts w:ascii="Times New Roman" w:hAnsi="Times New Roman" w:cs="Times New Roman"/>
          <w:sz w:val="24"/>
          <w:szCs w:val="24"/>
        </w:rPr>
        <w:t>Kovács László</w:t>
      </w:r>
      <w:r w:rsidR="005B217C">
        <w:rPr>
          <w:rFonts w:ascii="Times New Roman" w:hAnsi="Times New Roman" w:cs="Times New Roman"/>
          <w:sz w:val="24"/>
          <w:szCs w:val="24"/>
        </w:rPr>
        <w:t xml:space="preserve"> </w:t>
      </w:r>
      <w:r w:rsidR="0048764C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5B217C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5B217C">
        <w:rPr>
          <w:rFonts w:ascii="Times New Roman" w:hAnsi="Times New Roman" w:cs="Times New Roman"/>
          <w:sz w:val="24"/>
          <w:szCs w:val="24"/>
        </w:rPr>
        <w:t xml:space="preserve"> István</w:t>
      </w:r>
      <w:r w:rsidR="000A4D28">
        <w:rPr>
          <w:rFonts w:ascii="Times New Roman" w:hAnsi="Times New Roman" w:cs="Times New Roman"/>
          <w:sz w:val="24"/>
          <w:szCs w:val="24"/>
        </w:rPr>
        <w:t xml:space="preserve"> képviselők </w:t>
      </w:r>
      <w:r w:rsidR="00A57039">
        <w:rPr>
          <w:rFonts w:ascii="Times New Roman" w:hAnsi="Times New Roman" w:cs="Times New Roman"/>
          <w:sz w:val="24"/>
          <w:szCs w:val="24"/>
        </w:rPr>
        <w:t xml:space="preserve">előzetesen </w:t>
      </w:r>
      <w:r w:rsidR="000A4D28">
        <w:rPr>
          <w:rFonts w:ascii="Times New Roman" w:hAnsi="Times New Roman" w:cs="Times New Roman"/>
          <w:sz w:val="24"/>
          <w:szCs w:val="24"/>
        </w:rPr>
        <w:t xml:space="preserve">jelezték távollétüket a képviselő-testületi ülésről. </w:t>
      </w:r>
    </w:p>
    <w:p w:rsidR="005B217C" w:rsidRPr="00AD034F" w:rsidRDefault="005B217C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AD034F" w:rsidRDefault="002A44F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AD034F">
        <w:rPr>
          <w:rFonts w:ascii="Times New Roman" w:hAnsi="Times New Roman" w:cs="Times New Roman"/>
          <w:sz w:val="24"/>
          <w:szCs w:val="24"/>
        </w:rPr>
        <w:t xml:space="preserve"> </w:t>
      </w:r>
      <w:r w:rsidRPr="00AD034F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AD034F" w:rsidRDefault="002A44FD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AD034F" w:rsidRDefault="0062388A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34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AD034F">
        <w:rPr>
          <w:rFonts w:ascii="Times New Roman" w:hAnsi="Times New Roman" w:cs="Times New Roman"/>
          <w:i/>
          <w:sz w:val="24"/>
          <w:szCs w:val="24"/>
        </w:rPr>
        <w:t>K</w:t>
      </w:r>
      <w:r w:rsidRPr="00AD034F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5B217C">
        <w:rPr>
          <w:rFonts w:ascii="Times New Roman" w:hAnsi="Times New Roman" w:cs="Times New Roman"/>
          <w:i/>
          <w:sz w:val="24"/>
          <w:szCs w:val="24"/>
        </w:rPr>
        <w:t>7</w:t>
      </w:r>
      <w:r w:rsidR="002A44FD" w:rsidRPr="00AD034F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28DF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AD034F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2A44FD" w:rsidRPr="00AD034F" w:rsidRDefault="002A44FD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17C" w:rsidRDefault="005B217C" w:rsidP="005B21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B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Napirendi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pontok</w:t>
      </w:r>
      <w:r w:rsidRPr="00CE2B6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B217C" w:rsidRPr="00CE2B66" w:rsidRDefault="005B217C" w:rsidP="005B217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217C" w:rsidRPr="00CE2B66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5B217C" w:rsidRPr="00CE2B66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2B6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Pr="00CE1963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567621"/>
      <w:r w:rsidRPr="00CE1963">
        <w:rPr>
          <w:rFonts w:ascii="Times New Roman" w:hAnsi="Times New Roman" w:cs="Times New Roman"/>
          <w:sz w:val="24"/>
          <w:szCs w:val="24"/>
        </w:rPr>
        <w:t>Az egészségügyi alapellátási körzetekről szóló 16/2016. (IX. 30.) számú önkormányzati rendelet felülvizsgálata</w:t>
      </w:r>
    </w:p>
    <w:bookmarkEnd w:id="0"/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29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 xml:space="preserve">: Baracskai József </w:t>
      </w:r>
      <w:r w:rsidRPr="00CE2B66">
        <w:rPr>
          <w:rFonts w:ascii="Times New Roman" w:hAnsi="Times New Roman" w:cs="Times New Roman"/>
          <w:sz w:val="24"/>
          <w:szCs w:val="24"/>
        </w:rPr>
        <w:t>polgármester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5B217C" w:rsidRDefault="005B217C" w:rsidP="005B217C">
      <w:pPr>
        <w:ind w:left="155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 Városi Önkormányzat Egészségügyi Központja működésének helyzetéről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7298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 xml:space="preserve">: Baracskai József </w:t>
      </w:r>
      <w:r w:rsidRPr="00CE2B66">
        <w:rPr>
          <w:rFonts w:ascii="Times New Roman" w:hAnsi="Times New Roman" w:cs="Times New Roman"/>
          <w:sz w:val="24"/>
          <w:szCs w:val="24"/>
        </w:rPr>
        <w:t>polgármester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lastRenderedPageBreak/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5B217C" w:rsidRDefault="005B217C" w:rsidP="005B217C">
      <w:pPr>
        <w:ind w:left="155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Pr="00F534BD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34BD">
        <w:rPr>
          <w:rFonts w:ascii="Times New Roman" w:hAnsi="Times New Roman" w:cs="Times New Roman"/>
          <w:sz w:val="24"/>
          <w:szCs w:val="24"/>
        </w:rPr>
        <w:t xml:space="preserve">Az önkormányzat törzskönyvi nyilvántartási adatainak </w:t>
      </w:r>
      <w:r>
        <w:rPr>
          <w:rFonts w:ascii="Times New Roman" w:hAnsi="Times New Roman" w:cs="Times New Roman"/>
          <w:sz w:val="24"/>
          <w:szCs w:val="24"/>
        </w:rPr>
        <w:t>kiegészítése</w:t>
      </w:r>
    </w:p>
    <w:p w:rsidR="005B217C" w:rsidRPr="00F534BD" w:rsidRDefault="005B217C" w:rsidP="005B217C">
      <w:pPr>
        <w:pStyle w:val="Listaszerbekezds"/>
        <w:ind w:left="851"/>
        <w:jc w:val="both"/>
      </w:pPr>
      <w:r w:rsidRPr="00F534BD">
        <w:rPr>
          <w:u w:val="single"/>
        </w:rPr>
        <w:t>Előadó</w:t>
      </w:r>
      <w:r w:rsidRPr="00F534BD">
        <w:t>: Baracskai József</w:t>
      </w:r>
      <w:r>
        <w:t xml:space="preserve"> </w:t>
      </w:r>
      <w:r w:rsidRPr="00CE2B66">
        <w:t>polgármester</w:t>
      </w:r>
    </w:p>
    <w:p w:rsidR="005B217C" w:rsidRPr="00F534BD" w:rsidRDefault="005B217C" w:rsidP="005B217C">
      <w:pPr>
        <w:pStyle w:val="Listaszerbekezds"/>
        <w:ind w:left="851"/>
        <w:jc w:val="both"/>
      </w:pPr>
      <w:r w:rsidRPr="00F534BD">
        <w:rPr>
          <w:u w:val="single"/>
        </w:rPr>
        <w:t>Tárgyalja:</w:t>
      </w:r>
      <w:r w:rsidRPr="00F534BD">
        <w:t xml:space="preserve"> Pénzügyi és Ügyrendi Bizottság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8576733"/>
      <w:r>
        <w:rPr>
          <w:rFonts w:ascii="Times New Roman" w:hAnsi="Times New Roman" w:cs="Times New Roman"/>
          <w:sz w:val="24"/>
          <w:szCs w:val="24"/>
        </w:rPr>
        <w:t>Tájékoztató a 35 éves jubileumi városi ünnepséggel kapcsolatos előzetes tervezésről</w:t>
      </w:r>
    </w:p>
    <w:bookmarkEnd w:id="1"/>
    <w:p w:rsidR="005B217C" w:rsidRPr="00F534BD" w:rsidRDefault="005B217C" w:rsidP="005B217C">
      <w:pPr>
        <w:pStyle w:val="Listaszerbekezds"/>
        <w:ind w:left="851"/>
        <w:jc w:val="both"/>
      </w:pPr>
      <w:r w:rsidRPr="00F534BD">
        <w:rPr>
          <w:u w:val="single"/>
        </w:rPr>
        <w:t>Előadó</w:t>
      </w:r>
      <w:r w:rsidRPr="00F534BD">
        <w:t>: Baracskai József</w:t>
      </w:r>
      <w:r>
        <w:t xml:space="preserve"> </w:t>
      </w:r>
      <w:r w:rsidRPr="00CE2B66">
        <w:t>polgármester</w:t>
      </w:r>
    </w:p>
    <w:p w:rsidR="005B217C" w:rsidRPr="003741F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346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8576879"/>
      <w:r w:rsidRPr="002D48B9">
        <w:rPr>
          <w:rFonts w:ascii="Times New Roman" w:hAnsi="Times New Roman"/>
          <w:sz w:val="24"/>
          <w:szCs w:val="24"/>
        </w:rPr>
        <w:t>A Zalaszentgrót és környező települések Intézményfenntartó Társulása társulási megállapodásának módosítása</w:t>
      </w:r>
    </w:p>
    <w:bookmarkEnd w:id="2"/>
    <w:p w:rsidR="005B217C" w:rsidRPr="00F534BD" w:rsidRDefault="005B217C" w:rsidP="005B217C">
      <w:pPr>
        <w:pStyle w:val="Listaszerbekezds"/>
        <w:ind w:left="851"/>
        <w:jc w:val="both"/>
      </w:pPr>
      <w:r w:rsidRPr="00F534BD">
        <w:rPr>
          <w:u w:val="single"/>
        </w:rPr>
        <w:t>Előadó</w:t>
      </w:r>
      <w:r w:rsidRPr="00F534BD">
        <w:t>: Baracskai József</w:t>
      </w:r>
      <w:r>
        <w:t xml:space="preserve"> </w:t>
      </w:r>
      <w:r w:rsidRPr="00CE2B66">
        <w:t>polgármester</w:t>
      </w:r>
    </w:p>
    <w:p w:rsidR="005B217C" w:rsidRDefault="005B217C" w:rsidP="005B217C">
      <w:pPr>
        <w:pStyle w:val="Listaszerbekezds"/>
        <w:ind w:left="851"/>
        <w:jc w:val="both"/>
      </w:pPr>
      <w:r w:rsidRPr="00F534BD">
        <w:rPr>
          <w:u w:val="single"/>
        </w:rPr>
        <w:t>Tárgyalja:</w:t>
      </w:r>
      <w:r w:rsidRPr="00F534BD">
        <w:t xml:space="preserve"> </w:t>
      </w:r>
      <w:r w:rsidRPr="008835D8">
        <w:t xml:space="preserve">Szociális Bizottság 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Pr="00CA7A09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8577023"/>
      <w:r>
        <w:rPr>
          <w:rFonts w:ascii="Times New Roman" w:hAnsi="Times New Roman"/>
          <w:sz w:val="24"/>
          <w:szCs w:val="24"/>
        </w:rPr>
        <w:t xml:space="preserve">Döntés a </w:t>
      </w:r>
      <w:r w:rsidRPr="00CA7A09">
        <w:rPr>
          <w:rFonts w:ascii="Times New Roman" w:hAnsi="Times New Roman"/>
          <w:sz w:val="24"/>
          <w:szCs w:val="24"/>
        </w:rPr>
        <w:t>TOP-1.1.1-15-ZA1-2016-00002 azonosítószámú Zalaszentgrót Déli ipari terület fejlesztése</w:t>
      </w:r>
      <w:r>
        <w:rPr>
          <w:rFonts w:ascii="Times New Roman" w:hAnsi="Times New Roman"/>
          <w:sz w:val="24"/>
          <w:szCs w:val="24"/>
        </w:rPr>
        <w:t xml:space="preserve"> című pályázat megvalósításához többletforrás biztosításáról</w:t>
      </w:r>
    </w:p>
    <w:bookmarkEnd w:id="3"/>
    <w:p w:rsidR="005B217C" w:rsidRPr="00F534BD" w:rsidRDefault="005B217C" w:rsidP="005B217C">
      <w:pPr>
        <w:pStyle w:val="Listaszerbekezds"/>
        <w:ind w:left="851"/>
        <w:jc w:val="both"/>
      </w:pPr>
      <w:r w:rsidRPr="00F534BD">
        <w:rPr>
          <w:u w:val="single"/>
        </w:rPr>
        <w:t>Előadó</w:t>
      </w:r>
      <w:r w:rsidRPr="00F534BD">
        <w:t>: Baracskai József</w:t>
      </w:r>
      <w:r>
        <w:t xml:space="preserve"> </w:t>
      </w:r>
      <w:r w:rsidRPr="00CE2B66">
        <w:t>polgármester</w:t>
      </w:r>
    </w:p>
    <w:p w:rsidR="005B217C" w:rsidRDefault="005B217C" w:rsidP="005B217C">
      <w:pPr>
        <w:pStyle w:val="Listaszerbekezds"/>
        <w:ind w:left="851"/>
        <w:jc w:val="both"/>
      </w:pPr>
      <w:r w:rsidRPr="00F534BD">
        <w:rPr>
          <w:u w:val="single"/>
        </w:rPr>
        <w:t>Tárgyalja:</w:t>
      </w:r>
      <w:r w:rsidRPr="00F534BD">
        <w:t xml:space="preserve"> </w:t>
      </w:r>
      <w:r>
        <w:t xml:space="preserve">Gazdasági </w:t>
      </w:r>
      <w:r w:rsidRPr="00F534BD">
        <w:t xml:space="preserve">és </w:t>
      </w:r>
      <w:r>
        <w:t xml:space="preserve">Városfejlesztési </w:t>
      </w:r>
      <w:r w:rsidRPr="00F534BD">
        <w:t>Bizottság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Pr="00A55D21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528577299"/>
      <w:r w:rsidRPr="00A55D21">
        <w:rPr>
          <w:rFonts w:ascii="Times New Roman" w:hAnsi="Times New Roman" w:cs="Times New Roman"/>
          <w:sz w:val="24"/>
          <w:szCs w:val="24"/>
        </w:rPr>
        <w:t>Általános iskolai felvételi körzethatárral kapcsolatos vélemény kialakítása</w:t>
      </w:r>
    </w:p>
    <w:bookmarkEnd w:id="4"/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D21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B217C" w:rsidRPr="00A55D21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5D21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55D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Humán Ügyek Bizottsága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5B217C" w:rsidRDefault="005B217C" w:rsidP="005B217C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17C" w:rsidRPr="0081753E" w:rsidRDefault="005B217C" w:rsidP="005B217C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53E">
        <w:rPr>
          <w:rFonts w:ascii="Times New Roman" w:hAnsi="Times New Roman" w:cs="Times New Roman"/>
          <w:b/>
          <w:sz w:val="24"/>
          <w:szCs w:val="24"/>
          <w:u w:val="single"/>
        </w:rPr>
        <w:t>ZÁRT ÜLÉS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B217C" w:rsidRDefault="005B217C" w:rsidP="004F5689">
      <w:pPr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lakáshoz jutók támogatására beérkezett pályázat elbírálása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27A9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</w:t>
      </w:r>
    </w:p>
    <w:p w:rsidR="005B217C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27A9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61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Pénzügyi és Ügyrendi Bizottság</w:t>
      </w:r>
    </w:p>
    <w:p w:rsidR="005B217C" w:rsidRPr="00D427A9" w:rsidRDefault="005B217C" w:rsidP="005B217C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903E9" w:rsidRPr="00AD034F" w:rsidRDefault="006903E9" w:rsidP="00C25F1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03E9" w:rsidRDefault="005B217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A44FD" w:rsidRPr="00AD034F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C9600C" w:rsidRPr="00AD034F" w:rsidRDefault="00C9600C" w:rsidP="00C25F15">
      <w:pPr>
        <w:pStyle w:val="Listaszerbekezds"/>
        <w:spacing w:line="240" w:lineRule="atLeast"/>
        <w:ind w:left="0"/>
        <w:rPr>
          <w:b/>
          <w:u w:val="single"/>
        </w:rPr>
      </w:pPr>
      <w:r w:rsidRPr="00AD034F">
        <w:rPr>
          <w:b/>
          <w:u w:val="single"/>
        </w:rPr>
        <w:t xml:space="preserve">Lejárt határidejű határozatok végrehajtása </w:t>
      </w: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034F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C9600C" w:rsidRPr="00AD034F" w:rsidRDefault="00C9600C" w:rsidP="00C25F15">
      <w:pPr>
        <w:pStyle w:val="Listaszerbekezds"/>
        <w:spacing w:line="240" w:lineRule="atLeast"/>
        <w:ind w:left="0"/>
        <w:rPr>
          <w:b/>
          <w:u w:val="single"/>
        </w:rPr>
      </w:pP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AD034F">
        <w:rPr>
          <w:rFonts w:ascii="Times New Roman" w:hAnsi="Times New Roman" w:cs="Times New Roman"/>
          <w:sz w:val="24"/>
          <w:szCs w:val="24"/>
        </w:rPr>
        <w:t xml:space="preserve">A lejárt határidejű határozatok végrehajtása határidőben megtörtént. </w:t>
      </w: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34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AD034F" w:rsidRDefault="00C9600C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034F"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 elfogadásával, szavazzon.</w:t>
      </w:r>
    </w:p>
    <w:p w:rsidR="00C9600C" w:rsidRPr="00AD034F" w:rsidRDefault="00C9600C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815" w:rsidRPr="00C9600C" w:rsidRDefault="00C9600C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34F">
        <w:rPr>
          <w:rFonts w:ascii="Times New Roman" w:hAnsi="Times New Roman" w:cs="Times New Roman"/>
          <w:i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17C">
        <w:rPr>
          <w:rFonts w:ascii="Times New Roman" w:hAnsi="Times New Roman" w:cs="Times New Roman"/>
          <w:i/>
          <w:sz w:val="24"/>
          <w:szCs w:val="24"/>
        </w:rPr>
        <w:t>7</w:t>
      </w:r>
      <w:r w:rsidRPr="00AD034F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i/>
          <w:sz w:val="24"/>
          <w:szCs w:val="24"/>
        </w:rPr>
        <w:t xml:space="preserve"> egyhangúlag</w:t>
      </w:r>
      <w:r w:rsidRPr="00AD034F">
        <w:rPr>
          <w:rFonts w:ascii="Times New Roman" w:hAnsi="Times New Roman" w:cs="Times New Roman"/>
          <w:i/>
          <w:sz w:val="24"/>
          <w:szCs w:val="24"/>
        </w:rPr>
        <w:t xml:space="preserve"> elfogadta a lejárt határidejű határozatok végrehajtásáról szóló bes</w:t>
      </w:r>
      <w:r>
        <w:rPr>
          <w:rFonts w:ascii="Times New Roman" w:hAnsi="Times New Roman" w:cs="Times New Roman"/>
          <w:i/>
          <w:sz w:val="24"/>
          <w:szCs w:val="24"/>
        </w:rPr>
        <w:t>zámolót.</w:t>
      </w:r>
    </w:p>
    <w:p w:rsidR="00AA570C" w:rsidRPr="00AA570C" w:rsidRDefault="00AA57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70C" w:rsidRPr="00AA570C" w:rsidRDefault="00AA57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EF2" w:rsidRDefault="00D04BFA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7054" w:rsidRPr="00AA570C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D04BFA" w:rsidRPr="00D04BFA" w:rsidRDefault="00D04BFA" w:rsidP="00D04B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FA">
        <w:rPr>
          <w:rFonts w:ascii="Times New Roman" w:hAnsi="Times New Roman" w:cs="Times New Roman"/>
          <w:b/>
          <w:sz w:val="24"/>
          <w:szCs w:val="24"/>
          <w:u w:val="single"/>
        </w:rPr>
        <w:t>Az egészségügyi alapellátási körzetekről szóló 16/2016. (IX. 30.) számú önkormányzati rendelet felülvizsgálata</w:t>
      </w:r>
    </w:p>
    <w:p w:rsidR="005B7054" w:rsidRPr="00AA570C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70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AA570C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1C3" w:rsidRDefault="005B7054" w:rsidP="00CB71C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0C0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8012DB" w:rsidRPr="008012DB">
        <w:rPr>
          <w:rFonts w:ascii="Times New Roman" w:hAnsi="Times New Roman" w:cs="Times New Roman"/>
          <w:sz w:val="24"/>
          <w:szCs w:val="24"/>
        </w:rPr>
        <w:t xml:space="preserve"> </w:t>
      </w:r>
      <w:r w:rsidR="00A57039">
        <w:rPr>
          <w:rFonts w:ascii="Times New Roman" w:hAnsi="Times New Roman" w:cs="Times New Roman"/>
          <w:sz w:val="24"/>
          <w:szCs w:val="24"/>
        </w:rPr>
        <w:t>Tisztelettel köszöntöm Hetési-</w:t>
      </w:r>
      <w:r w:rsidR="008B4C59">
        <w:rPr>
          <w:rFonts w:ascii="Times New Roman" w:hAnsi="Times New Roman" w:cs="Times New Roman"/>
          <w:sz w:val="24"/>
          <w:szCs w:val="24"/>
        </w:rPr>
        <w:t>Tőke Judit</w:t>
      </w:r>
      <w:r w:rsidR="00620AAE">
        <w:rPr>
          <w:rFonts w:ascii="Times New Roman" w:hAnsi="Times New Roman" w:cs="Times New Roman"/>
          <w:sz w:val="24"/>
          <w:szCs w:val="24"/>
        </w:rPr>
        <w:t xml:space="preserve"> védőnőt az intézmény képviseletében. A </w:t>
      </w:r>
      <w:r w:rsidR="00A57039">
        <w:rPr>
          <w:rFonts w:ascii="Times New Roman" w:hAnsi="Times New Roman" w:cs="Times New Roman"/>
          <w:sz w:val="24"/>
          <w:szCs w:val="24"/>
        </w:rPr>
        <w:t xml:space="preserve">rendelet a </w:t>
      </w:r>
      <w:r w:rsidR="00620AAE">
        <w:rPr>
          <w:rFonts w:ascii="Times New Roman" w:hAnsi="Times New Roman" w:cs="Times New Roman"/>
          <w:sz w:val="24"/>
          <w:szCs w:val="24"/>
        </w:rPr>
        <w:t>háziorvosi</w:t>
      </w:r>
      <w:r w:rsidR="00A57039">
        <w:rPr>
          <w:rFonts w:ascii="Times New Roman" w:hAnsi="Times New Roman" w:cs="Times New Roman"/>
          <w:sz w:val="24"/>
          <w:szCs w:val="24"/>
        </w:rPr>
        <w:t xml:space="preserve">, a házi gyermekorvosi, </w:t>
      </w:r>
      <w:r w:rsidR="00620AAE">
        <w:rPr>
          <w:rFonts w:ascii="Times New Roman" w:hAnsi="Times New Roman" w:cs="Times New Roman"/>
          <w:sz w:val="24"/>
          <w:szCs w:val="24"/>
        </w:rPr>
        <w:t xml:space="preserve">a fogorvosi </w:t>
      </w:r>
      <w:r w:rsidR="00A57039">
        <w:rPr>
          <w:rFonts w:ascii="Times New Roman" w:hAnsi="Times New Roman" w:cs="Times New Roman"/>
          <w:sz w:val="24"/>
          <w:szCs w:val="24"/>
        </w:rPr>
        <w:t xml:space="preserve">és a védőnői </w:t>
      </w:r>
      <w:r w:rsidR="00620AAE">
        <w:rPr>
          <w:rFonts w:ascii="Times New Roman" w:hAnsi="Times New Roman" w:cs="Times New Roman"/>
          <w:sz w:val="24"/>
          <w:szCs w:val="24"/>
        </w:rPr>
        <w:t xml:space="preserve">körzetekről szól, </w:t>
      </w:r>
      <w:r w:rsidR="00A57039">
        <w:rPr>
          <w:rFonts w:ascii="Times New Roman" w:hAnsi="Times New Roman" w:cs="Times New Roman"/>
          <w:sz w:val="24"/>
          <w:szCs w:val="24"/>
        </w:rPr>
        <w:t xml:space="preserve">amelynek felülvizsgálata azért vált szükségessé, mert a rendelet megalkotása óta eltelt időszakban </w:t>
      </w:r>
      <w:r w:rsidR="00620AAE">
        <w:rPr>
          <w:rFonts w:ascii="Times New Roman" w:hAnsi="Times New Roman" w:cs="Times New Roman"/>
          <w:sz w:val="24"/>
          <w:szCs w:val="24"/>
        </w:rPr>
        <w:t>több új utc</w:t>
      </w:r>
      <w:r w:rsidR="00A57039">
        <w:rPr>
          <w:rFonts w:ascii="Times New Roman" w:hAnsi="Times New Roman" w:cs="Times New Roman"/>
          <w:sz w:val="24"/>
          <w:szCs w:val="24"/>
        </w:rPr>
        <w:t>aelnevezés történt.</w:t>
      </w:r>
    </w:p>
    <w:p w:rsidR="00D04BFA" w:rsidRPr="00820C0F" w:rsidRDefault="00D04BFA" w:rsidP="00CB71C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E2121D" w:rsidRDefault="005B7054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0C0F">
        <w:rPr>
          <w:rFonts w:ascii="Times New Roman" w:hAnsi="Times New Roman" w:cs="Times New Roman"/>
          <w:sz w:val="24"/>
          <w:szCs w:val="24"/>
        </w:rPr>
        <w:t>Kérdezem, hogy van-e valakinek hozzászólása a napirendi</w:t>
      </w:r>
      <w:r w:rsidRPr="00E2121D">
        <w:rPr>
          <w:rFonts w:ascii="Times New Roman" w:hAnsi="Times New Roman" w:cs="Times New Roman"/>
          <w:sz w:val="24"/>
          <w:szCs w:val="24"/>
        </w:rPr>
        <w:t xml:space="preserve"> ponttal kapcsolatban.</w:t>
      </w:r>
    </w:p>
    <w:p w:rsidR="005B7054" w:rsidRPr="00E2121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E2121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1D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E2121D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CF3" w:rsidRPr="00E2121D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21D">
        <w:rPr>
          <w:rFonts w:ascii="Times New Roman" w:hAnsi="Times New Roman" w:cs="Times New Roman"/>
          <w:sz w:val="24"/>
          <w:szCs w:val="24"/>
        </w:rPr>
        <w:t xml:space="preserve">Kérem, aki </w:t>
      </w:r>
      <w:r w:rsidR="00D04BFA">
        <w:rPr>
          <w:rFonts w:ascii="Times New Roman" w:hAnsi="Times New Roman" w:cs="Times New Roman"/>
          <w:sz w:val="24"/>
          <w:szCs w:val="24"/>
        </w:rPr>
        <w:t>egyetért az egészségügyi alapellátási körzetekről szóló 16/2018. (IX. 30.) számú önkormányzati rendelet felülvizsgálatával</w:t>
      </w:r>
      <w:r w:rsidRPr="00E2121D">
        <w:rPr>
          <w:rFonts w:ascii="Times New Roman" w:hAnsi="Times New Roman" w:cs="Times New Roman"/>
          <w:sz w:val="24"/>
          <w:szCs w:val="24"/>
        </w:rPr>
        <w:t>, szavazzon.</w:t>
      </w:r>
    </w:p>
    <w:p w:rsidR="00665F3A" w:rsidRPr="00E2121D" w:rsidRDefault="00665F3A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BD656C" w:rsidRDefault="00AC6044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  <w:r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A képviselő-testület </w:t>
      </w:r>
      <w:r w:rsidR="00D04BFA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7</w:t>
      </w:r>
      <w:r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igen szavazattal</w:t>
      </w:r>
      <w:r w:rsidR="006903E9"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A57039">
        <w:rPr>
          <w:rFonts w:ascii="Times New Roman" w:hAnsi="Times New Roman" w:cs="Times New Roman"/>
          <w:i/>
          <w:sz w:val="24"/>
          <w:szCs w:val="24"/>
        </w:rPr>
        <w:t>egyhangúlag</w:t>
      </w:r>
      <w:r w:rsidR="00A57039" w:rsidRPr="00AD0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BFA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az alábbi határozatot hozta: </w:t>
      </w:r>
    </w:p>
    <w:p w:rsidR="00D04BFA" w:rsidRDefault="00D04BFA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D04BFA" w:rsidRPr="00D04BFA" w:rsidRDefault="00D04BFA" w:rsidP="00D04B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FA">
        <w:rPr>
          <w:rFonts w:ascii="Times New Roman" w:hAnsi="Times New Roman" w:cs="Times New Roman"/>
          <w:b/>
          <w:sz w:val="24"/>
          <w:szCs w:val="24"/>
          <w:u w:val="single"/>
        </w:rPr>
        <w:t>101/2018. (X. 25.) számú képviselő-testületi határozat:</w:t>
      </w:r>
    </w:p>
    <w:p w:rsidR="00D04BFA" w:rsidRPr="00D04BFA" w:rsidRDefault="00D04BFA" w:rsidP="00D04BFA">
      <w:pPr>
        <w:spacing w:line="240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D04BFA" w:rsidRPr="00D04BFA" w:rsidRDefault="00D04BFA" w:rsidP="00D04BFA">
      <w:pPr>
        <w:spacing w:line="240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04BFA">
        <w:rPr>
          <w:rFonts w:ascii="Times New Roman" w:hAnsi="Times New Roman" w:cs="Times New Roman"/>
          <w:sz w:val="24"/>
          <w:szCs w:val="24"/>
        </w:rPr>
        <w:t>Zalaszentgrót Város Önkormányzatának Képviselő-testülete az egészségügyi alapellátási körzetekről szóló 16/2016. (IX. 30.) számú önkormányzati rendelete felülvizsgálatát megtárgyalta, és az önkormányzati rendelet módosított 1-4. függelékeit az előterjesztés szerinti formában és tartalommal elfogadja.</w:t>
      </w:r>
    </w:p>
    <w:p w:rsidR="00D04BFA" w:rsidRPr="00D04BFA" w:rsidRDefault="00D04BFA" w:rsidP="00D04BFA">
      <w:pPr>
        <w:rPr>
          <w:rFonts w:ascii="Times New Roman" w:hAnsi="Times New Roman" w:cs="Times New Roman"/>
          <w:sz w:val="24"/>
          <w:szCs w:val="24"/>
        </w:rPr>
      </w:pPr>
    </w:p>
    <w:p w:rsidR="00D04BFA" w:rsidRPr="00D04BFA" w:rsidRDefault="00D04BFA" w:rsidP="00D04BFA">
      <w:pPr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  <w:r w:rsidRPr="00D04BFA">
        <w:rPr>
          <w:rFonts w:ascii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D04BFA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D04BFA" w:rsidRPr="00D04BFA" w:rsidRDefault="00D04BFA" w:rsidP="00D04BFA">
      <w:pPr>
        <w:spacing w:line="240" w:lineRule="atLeast"/>
        <w:ind w:right="72" w:hanging="3"/>
        <w:jc w:val="both"/>
        <w:rPr>
          <w:rFonts w:ascii="Times New Roman" w:hAnsi="Times New Roman" w:cs="Times New Roman"/>
          <w:sz w:val="24"/>
          <w:szCs w:val="24"/>
        </w:rPr>
      </w:pPr>
      <w:r w:rsidRPr="00D04BFA">
        <w:rPr>
          <w:rFonts w:ascii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D04BFA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04BFA" w:rsidRPr="00BD656C" w:rsidRDefault="00D04BFA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70938" w:rsidRDefault="00A70938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D04BFA" w:rsidRDefault="00D04BFA" w:rsidP="00D04BF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70C">
        <w:rPr>
          <w:rFonts w:ascii="Times New Roman" w:hAnsi="Times New Roman" w:cs="Times New Roman"/>
          <w:b/>
          <w:sz w:val="24"/>
          <w:szCs w:val="24"/>
          <w:u w:val="single"/>
        </w:rPr>
        <w:t>3. sz. napirendi pont</w:t>
      </w:r>
    </w:p>
    <w:p w:rsidR="00D04BFA" w:rsidRPr="00D04BFA" w:rsidRDefault="00D04BFA" w:rsidP="00D04B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BFA">
        <w:rPr>
          <w:rFonts w:ascii="Times New Roman" w:hAnsi="Times New Roman" w:cs="Times New Roman"/>
          <w:b/>
          <w:sz w:val="24"/>
          <w:szCs w:val="24"/>
          <w:u w:val="single"/>
        </w:rPr>
        <w:t>Tájékoztató a Városi Önkormányzat Egészségügyi Központja működésének helyzetéről</w:t>
      </w:r>
    </w:p>
    <w:p w:rsidR="00D04BFA" w:rsidRPr="00AA570C" w:rsidRDefault="00D04BFA" w:rsidP="00D04BFA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570C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D04BFA" w:rsidRPr="00AA570C" w:rsidRDefault="00D04BFA" w:rsidP="00D04BF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A58" w:rsidRPr="00DF31C8" w:rsidRDefault="00D04BFA" w:rsidP="00D04BFA">
      <w:pPr>
        <w:spacing w:line="240" w:lineRule="atLeast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820C0F">
        <w:rPr>
          <w:rFonts w:ascii="Times New Roman" w:hAnsi="Times New Roman" w:cs="Times New Roman"/>
          <w:b/>
          <w:sz w:val="24"/>
          <w:szCs w:val="24"/>
        </w:rPr>
        <w:t>Baracskai József:</w:t>
      </w:r>
      <w:r w:rsidRPr="008012DB">
        <w:rPr>
          <w:rFonts w:ascii="Times New Roman" w:hAnsi="Times New Roman" w:cs="Times New Roman"/>
          <w:sz w:val="24"/>
          <w:szCs w:val="24"/>
        </w:rPr>
        <w:t xml:space="preserve"> </w:t>
      </w:r>
      <w:r w:rsidR="00296291">
        <w:rPr>
          <w:rFonts w:ascii="Times New Roman" w:hAnsi="Times New Roman" w:cs="Times New Roman"/>
          <w:sz w:val="24"/>
          <w:szCs w:val="24"/>
        </w:rPr>
        <w:t xml:space="preserve">Az intézményvezető </w:t>
      </w:r>
      <w:r w:rsidR="00B508FB">
        <w:rPr>
          <w:rFonts w:ascii="Times New Roman" w:hAnsi="Times New Roman" w:cs="Times New Roman"/>
          <w:sz w:val="24"/>
          <w:szCs w:val="24"/>
        </w:rPr>
        <w:t xml:space="preserve">a </w:t>
      </w:r>
      <w:r w:rsidR="00296291">
        <w:rPr>
          <w:rFonts w:ascii="Times New Roman" w:hAnsi="Times New Roman" w:cs="Times New Roman"/>
          <w:sz w:val="24"/>
          <w:szCs w:val="24"/>
        </w:rPr>
        <w:t>bizottsági ülésen hosszasan kiegészítette a beszámolóját. A dokumentumot hét téma köré építette</w:t>
      </w:r>
      <w:r w:rsidR="00B508FB">
        <w:rPr>
          <w:rFonts w:ascii="Times New Roman" w:hAnsi="Times New Roman" w:cs="Times New Roman"/>
          <w:sz w:val="24"/>
          <w:szCs w:val="24"/>
        </w:rPr>
        <w:t>:</w:t>
      </w:r>
      <w:r w:rsidR="00296291">
        <w:rPr>
          <w:rFonts w:ascii="Times New Roman" w:hAnsi="Times New Roman" w:cs="Times New Roman"/>
          <w:sz w:val="24"/>
          <w:szCs w:val="24"/>
        </w:rPr>
        <w:t xml:space="preserve"> a közreműködői díjak, többletkapacitás befogadás, óraátcsoportosítás, 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tetőbeázás, labor, ÁSZ jelentés és önteszt eredményei, szükséges eszközök beszerzése. Tudjuk azt, hogy országosan </w:t>
      </w:r>
      <w:r w:rsidR="00B508F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kritikus 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>az egészségügy h</w:t>
      </w:r>
      <w:r w:rsidR="00B508FB">
        <w:rPr>
          <w:rFonts w:ascii="Times New Roman" w:hAnsi="Times New Roman" w:cs="Times New Roman"/>
          <w:bCs/>
          <w:spacing w:val="-6"/>
          <w:sz w:val="24"/>
          <w:szCs w:val="24"/>
        </w:rPr>
        <w:t>elyzete, általános az orvoshiány és az alul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finanszírozás, sajnos Zalaszentgróton is kezd megjeleni </w:t>
      </w:r>
      <w:r w:rsidR="00B508FB">
        <w:rPr>
          <w:rFonts w:ascii="Times New Roman" w:hAnsi="Times New Roman" w:cs="Times New Roman"/>
          <w:bCs/>
          <w:spacing w:val="-6"/>
          <w:sz w:val="24"/>
          <w:szCs w:val="24"/>
        </w:rPr>
        <w:t>ez a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hiány. </w:t>
      </w:r>
      <w:r w:rsidR="0049706E">
        <w:rPr>
          <w:rFonts w:ascii="Times New Roman" w:hAnsi="Times New Roman" w:cs="Times New Roman"/>
          <w:sz w:val="24"/>
          <w:szCs w:val="24"/>
        </w:rPr>
        <w:t>Az intézményvezető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49706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 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>közreműködői díjak emelés</w:t>
      </w:r>
      <w:r w:rsidR="0049706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éről is adott tájékoztatást, 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>ami hosszú távon bi</w:t>
      </w:r>
      <w:r w:rsidR="0049706E">
        <w:rPr>
          <w:rFonts w:ascii="Times New Roman" w:hAnsi="Times New Roman" w:cs="Times New Roman"/>
          <w:bCs/>
          <w:spacing w:val="-6"/>
          <w:sz w:val="24"/>
          <w:szCs w:val="24"/>
        </w:rPr>
        <w:t>ztosítja az intézmény működését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>. Az infrastrukt</w:t>
      </w:r>
      <w:r w:rsidR="00982F0F">
        <w:rPr>
          <w:rFonts w:ascii="Times New Roman" w:hAnsi="Times New Roman" w:cs="Times New Roman"/>
          <w:bCs/>
          <w:spacing w:val="-6"/>
          <w:sz w:val="24"/>
          <w:szCs w:val="24"/>
        </w:rPr>
        <w:t>ú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>rá</w:t>
      </w:r>
      <w:r w:rsidR="00982F0F">
        <w:rPr>
          <w:rFonts w:ascii="Times New Roman" w:hAnsi="Times New Roman" w:cs="Times New Roman"/>
          <w:bCs/>
          <w:spacing w:val="-6"/>
          <w:sz w:val="24"/>
          <w:szCs w:val="24"/>
        </w:rPr>
        <w:t>val kapcsolatban</w:t>
      </w:r>
      <w:r w:rsidR="0029629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 tető beázásáról tájékoztatott. Egy örömteli tény, hogy a többletkapacitásnak köszönhetően plusz TVK pontot kaptunk</w:t>
      </w:r>
      <w:r w:rsidR="004F5689">
        <w:rPr>
          <w:rFonts w:ascii="Times New Roman" w:hAnsi="Times New Roman" w:cs="Times New Roman"/>
          <w:bCs/>
          <w:spacing w:val="-6"/>
          <w:sz w:val="24"/>
          <w:szCs w:val="24"/>
        </w:rPr>
        <w:t>, de az intézmény biztonságos működéséhez plusz önkormányzati finanszírozás sz</w:t>
      </w:r>
      <w:r w:rsidR="00E16DF0">
        <w:rPr>
          <w:rFonts w:ascii="Times New Roman" w:hAnsi="Times New Roman" w:cs="Times New Roman"/>
          <w:bCs/>
          <w:spacing w:val="-6"/>
          <w:sz w:val="24"/>
          <w:szCs w:val="24"/>
        </w:rPr>
        <w:t>ü</w:t>
      </w:r>
      <w:r w:rsidR="004F568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kséges. 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>Az önkormányzat k</w:t>
      </w:r>
      <w:r w:rsidR="00A546E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özel 40 millió forinttal hozzájárul az egészségügyi központ üzemeltetéséhez.  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Jónak </w:t>
      </w:r>
      <w:proofErr w:type="gramStart"/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>tartom</w:t>
      </w:r>
      <w:proofErr w:type="gramEnd"/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hogy nem adtuk át az intézményt a 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>K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eszthelyi 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>K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>órháznak, ennek érzelmi okai is vannak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>Azt javaslom, n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>ézzük meg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>,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hogy fog alakulni 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az intézmény üzemeltetése, hiszen 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>a város teherbíró képessége a költségvetés</w:t>
      </w:r>
      <w:r w:rsidR="00FF6CF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terén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is véges. Eddig jól működött az intézmény, de a magyar egészségügybe begyűrűz</w:t>
      </w:r>
      <w:r w:rsidR="00A367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ő 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>orvoshiány</w:t>
      </w:r>
      <w:r w:rsidR="00A3676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és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 kapacitás finanszírozás hiánya a jövőben itt is éreztetni fogja </w:t>
      </w:r>
      <w:r w:rsidR="005A14E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a </w:t>
      </w:r>
      <w:r w:rsidR="00D07A5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hatását. </w:t>
      </w:r>
      <w:r w:rsidR="00D07A58">
        <w:rPr>
          <w:rFonts w:ascii="Times New Roman" w:hAnsi="Times New Roman" w:cs="Times New Roman"/>
          <w:sz w:val="24"/>
          <w:szCs w:val="24"/>
        </w:rPr>
        <w:t>A</w:t>
      </w:r>
      <w:r w:rsidR="00DF31C8">
        <w:rPr>
          <w:rFonts w:ascii="Times New Roman" w:hAnsi="Times New Roman" w:cs="Times New Roman"/>
          <w:sz w:val="24"/>
          <w:szCs w:val="24"/>
        </w:rPr>
        <w:t>z előterjesztést a</w:t>
      </w:r>
      <w:r w:rsidR="00D07A58">
        <w:rPr>
          <w:rFonts w:ascii="Times New Roman" w:hAnsi="Times New Roman" w:cs="Times New Roman"/>
          <w:sz w:val="24"/>
          <w:szCs w:val="24"/>
        </w:rPr>
        <w:t xml:space="preserve"> Pénzügyi és Ügyrendi, valamint a Humán Ügyek Bizottsága megtárgyalta, elfogadásra javasolta a képviselő-testület részére. </w:t>
      </w:r>
    </w:p>
    <w:p w:rsidR="00D07A58" w:rsidRDefault="00D07A58" w:rsidP="00D04BF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6291" w:rsidRDefault="00D07A58" w:rsidP="00D04BF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7A58">
        <w:rPr>
          <w:rFonts w:ascii="Times New Roman" w:hAnsi="Times New Roman" w:cs="Times New Roman"/>
          <w:b/>
          <w:sz w:val="24"/>
          <w:szCs w:val="24"/>
        </w:rPr>
        <w:t>Veress János</w:t>
      </w:r>
      <w:r>
        <w:rPr>
          <w:rFonts w:ascii="Times New Roman" w:hAnsi="Times New Roman" w:cs="Times New Roman"/>
          <w:sz w:val="24"/>
          <w:szCs w:val="24"/>
        </w:rPr>
        <w:t>: Jó lenne</w:t>
      </w:r>
      <w:r w:rsidR="005A1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az intézmény finanszírozását nem csak Zalaszentgrót város l</w:t>
      </w:r>
      <w:r w:rsidR="005A14EF">
        <w:rPr>
          <w:rFonts w:ascii="Times New Roman" w:hAnsi="Times New Roman" w:cs="Times New Roman"/>
          <w:sz w:val="24"/>
          <w:szCs w:val="24"/>
        </w:rPr>
        <w:t xml:space="preserve">átná el, hanem az intézmény illetékességi területéhez </w:t>
      </w:r>
      <w:r>
        <w:rPr>
          <w:rFonts w:ascii="Times New Roman" w:hAnsi="Times New Roman" w:cs="Times New Roman"/>
          <w:sz w:val="24"/>
          <w:szCs w:val="24"/>
        </w:rPr>
        <w:t xml:space="preserve">tartozó </w:t>
      </w:r>
      <w:r w:rsidR="00291BDC">
        <w:rPr>
          <w:rFonts w:ascii="Times New Roman" w:hAnsi="Times New Roman" w:cs="Times New Roman"/>
          <w:sz w:val="24"/>
          <w:szCs w:val="24"/>
        </w:rPr>
        <w:t xml:space="preserve">környező </w:t>
      </w:r>
      <w:r>
        <w:rPr>
          <w:rFonts w:ascii="Times New Roman" w:hAnsi="Times New Roman" w:cs="Times New Roman"/>
          <w:sz w:val="24"/>
          <w:szCs w:val="24"/>
        </w:rPr>
        <w:t>települések is kivennék a részüket. Az intézmény több településről látja el a betegeket, ezt át kell beszélni a többi önkormányzat vezető</w:t>
      </w:r>
      <w:r w:rsidR="007E45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vel. </w:t>
      </w:r>
    </w:p>
    <w:p w:rsidR="00076EDF" w:rsidRDefault="00076EDF" w:rsidP="00D04BF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6EDF" w:rsidRDefault="00076EDF" w:rsidP="00D04BF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6EDF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Minden évben megtörténik a felkérés, hogy járuljanak hozzá az intézmény finanszírozásához a környező települések. Írásba</w:t>
      </w:r>
      <w:r w:rsidR="007E45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kértük a kistérségünkhöz tartozó </w:t>
      </w:r>
      <w:r w:rsidR="007E45B3">
        <w:rPr>
          <w:rFonts w:ascii="Times New Roman" w:hAnsi="Times New Roman" w:cs="Times New Roman"/>
          <w:sz w:val="24"/>
          <w:szCs w:val="24"/>
        </w:rPr>
        <w:t xml:space="preserve">környező </w:t>
      </w:r>
      <w:r>
        <w:rPr>
          <w:rFonts w:ascii="Times New Roman" w:hAnsi="Times New Roman" w:cs="Times New Roman"/>
          <w:sz w:val="24"/>
          <w:szCs w:val="24"/>
        </w:rPr>
        <w:t>települések vezetőit. Annyiban valósult meg, hogy Zalabér, Zalavég és Tekenye községek   támogatták az intézményt, a többi önkormányzat még válaszra sem méltatt</w:t>
      </w:r>
      <w:r w:rsidR="007E45B3">
        <w:rPr>
          <w:rFonts w:ascii="Times New Roman" w:hAnsi="Times New Roman" w:cs="Times New Roman"/>
          <w:sz w:val="24"/>
          <w:szCs w:val="24"/>
        </w:rPr>
        <w:t>a a kérelmet</w:t>
      </w:r>
      <w:r>
        <w:rPr>
          <w:rFonts w:ascii="Times New Roman" w:hAnsi="Times New Roman" w:cs="Times New Roman"/>
          <w:sz w:val="24"/>
          <w:szCs w:val="24"/>
        </w:rPr>
        <w:t>. Többször elküldtük a levelet, de nem kötelességük</w:t>
      </w:r>
      <w:r w:rsidR="00C05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</w:t>
      </w:r>
      <w:r w:rsidR="00C05A7D">
        <w:rPr>
          <w:rFonts w:ascii="Times New Roman" w:hAnsi="Times New Roman" w:cs="Times New Roman"/>
          <w:sz w:val="24"/>
          <w:szCs w:val="24"/>
        </w:rPr>
        <w:t>az intézményt</w:t>
      </w:r>
      <w:r>
        <w:rPr>
          <w:rFonts w:ascii="Times New Roman" w:hAnsi="Times New Roman" w:cs="Times New Roman"/>
          <w:sz w:val="24"/>
          <w:szCs w:val="24"/>
        </w:rPr>
        <w:t xml:space="preserve"> támogassák. Egy kistérségben Zalaszentgrót húzhatja a térséget, a települések pedig tolhatják a térséget, de mindenképpen egy</w:t>
      </w:r>
      <w:r w:rsidR="00C05A7D">
        <w:rPr>
          <w:rFonts w:ascii="Times New Roman" w:hAnsi="Times New Roman" w:cs="Times New Roman"/>
          <w:sz w:val="24"/>
          <w:szCs w:val="24"/>
        </w:rPr>
        <w:t>ség</w:t>
      </w:r>
      <w:r>
        <w:rPr>
          <w:rFonts w:ascii="Times New Roman" w:hAnsi="Times New Roman" w:cs="Times New Roman"/>
          <w:sz w:val="24"/>
          <w:szCs w:val="24"/>
        </w:rPr>
        <w:t>ként kellene működni. Az orvosi ügyelet kötelezően ellátandó feladat</w:t>
      </w:r>
      <w:r w:rsidR="00C05A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7D">
        <w:rPr>
          <w:rFonts w:ascii="Times New Roman" w:hAnsi="Times New Roman" w:cs="Times New Roman"/>
          <w:sz w:val="24"/>
          <w:szCs w:val="24"/>
        </w:rPr>
        <w:t>erre</w:t>
      </w:r>
      <w:r>
        <w:rPr>
          <w:rFonts w:ascii="Times New Roman" w:hAnsi="Times New Roman" w:cs="Times New Roman"/>
          <w:sz w:val="24"/>
          <w:szCs w:val="24"/>
        </w:rPr>
        <w:t xml:space="preserve"> kap minden térségtől hozzájárulást</w:t>
      </w:r>
      <w:r w:rsidR="00C05A7D">
        <w:rPr>
          <w:rFonts w:ascii="Times New Roman" w:hAnsi="Times New Roman" w:cs="Times New Roman"/>
          <w:sz w:val="24"/>
          <w:szCs w:val="24"/>
        </w:rPr>
        <w:t xml:space="preserve"> az intézmény</w:t>
      </w:r>
      <w:r>
        <w:rPr>
          <w:rFonts w:ascii="Times New Roman" w:hAnsi="Times New Roman" w:cs="Times New Roman"/>
          <w:sz w:val="24"/>
          <w:szCs w:val="24"/>
        </w:rPr>
        <w:t xml:space="preserve">. Az elkövetkezendőkben is meg fogjuk írni a levelet a településeknek és tájékoztatjuk a képviselőket. </w:t>
      </w:r>
    </w:p>
    <w:p w:rsidR="00D07A58" w:rsidRPr="00820C0F" w:rsidRDefault="00D07A58" w:rsidP="00D04BF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4BFA" w:rsidRPr="00E2121D" w:rsidRDefault="00D04BFA" w:rsidP="00D04BF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0C0F">
        <w:rPr>
          <w:rFonts w:ascii="Times New Roman" w:hAnsi="Times New Roman" w:cs="Times New Roman"/>
          <w:sz w:val="24"/>
          <w:szCs w:val="24"/>
        </w:rPr>
        <w:t>Kérdezem, hogy van-e valakinek hozzászólása a napirendi</w:t>
      </w:r>
      <w:r w:rsidRPr="00E2121D">
        <w:rPr>
          <w:rFonts w:ascii="Times New Roman" w:hAnsi="Times New Roman" w:cs="Times New Roman"/>
          <w:sz w:val="24"/>
          <w:szCs w:val="24"/>
        </w:rPr>
        <w:t xml:space="preserve"> ponttal kapcsolatban.</w:t>
      </w:r>
    </w:p>
    <w:p w:rsidR="00D04BFA" w:rsidRPr="00E2121D" w:rsidRDefault="00D04BFA" w:rsidP="00D04BFA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BFA" w:rsidRPr="00E2121D" w:rsidRDefault="00D04BFA" w:rsidP="00D04BFA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1D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>
        <w:rPr>
          <w:rFonts w:ascii="Times New Roman" w:hAnsi="Times New Roman" w:cs="Times New Roman"/>
          <w:i/>
          <w:sz w:val="24"/>
          <w:szCs w:val="24"/>
        </w:rPr>
        <w:t xml:space="preserve">további </w:t>
      </w:r>
      <w:r w:rsidRPr="00E2121D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D04BFA" w:rsidRPr="00E2121D" w:rsidRDefault="00D04BFA" w:rsidP="00D04BF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BFA" w:rsidRPr="00E2121D" w:rsidRDefault="00D04BFA" w:rsidP="00D04BFA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21D">
        <w:rPr>
          <w:rFonts w:ascii="Times New Roman" w:hAnsi="Times New Roman" w:cs="Times New Roman"/>
          <w:sz w:val="24"/>
          <w:szCs w:val="24"/>
        </w:rPr>
        <w:t xml:space="preserve">Kérem, aki </w:t>
      </w:r>
      <w:r>
        <w:rPr>
          <w:rFonts w:ascii="Times New Roman" w:hAnsi="Times New Roman" w:cs="Times New Roman"/>
          <w:sz w:val="24"/>
          <w:szCs w:val="24"/>
        </w:rPr>
        <w:t>egyetért a Városi Önkormányzat Egészségügyi Központja működésének helyzetéről szóló tájékoztatóval</w:t>
      </w:r>
      <w:r w:rsidRPr="00E2121D">
        <w:rPr>
          <w:rFonts w:ascii="Times New Roman" w:hAnsi="Times New Roman" w:cs="Times New Roman"/>
          <w:sz w:val="24"/>
          <w:szCs w:val="24"/>
        </w:rPr>
        <w:t>, szavazzon.</w:t>
      </w:r>
    </w:p>
    <w:p w:rsidR="00D04BFA" w:rsidRPr="00E2121D" w:rsidRDefault="00D04BFA" w:rsidP="00D04BFA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D04BFA" w:rsidRDefault="00D04BFA" w:rsidP="00D04BFA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  <w:r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A képviselő-testület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>7</w:t>
      </w:r>
      <w:r w:rsidRPr="00E2121D"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igen szavazattal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C05A7D">
        <w:rPr>
          <w:rFonts w:ascii="Times New Roman" w:hAnsi="Times New Roman" w:cs="Times New Roman"/>
          <w:i/>
          <w:sz w:val="24"/>
          <w:szCs w:val="24"/>
        </w:rPr>
        <w:t>egyhangúlag</w:t>
      </w:r>
      <w:r w:rsidR="00C05A7D" w:rsidRPr="00AD03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  <w:t xml:space="preserve">az alábbi határozatot hozta: </w:t>
      </w:r>
    </w:p>
    <w:p w:rsidR="00441BCB" w:rsidRDefault="00441BCB" w:rsidP="00D04BFA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441BCB" w:rsidRPr="00441BCB" w:rsidRDefault="00441BCB" w:rsidP="00441B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CB">
        <w:rPr>
          <w:rFonts w:ascii="Times New Roman" w:hAnsi="Times New Roman" w:cs="Times New Roman"/>
          <w:b/>
          <w:sz w:val="24"/>
          <w:szCs w:val="24"/>
          <w:u w:val="single"/>
        </w:rPr>
        <w:t>102/2018. (X. 25.) számú képviselő-testületi határozat:</w:t>
      </w:r>
    </w:p>
    <w:p w:rsidR="00441BCB" w:rsidRPr="00441BCB" w:rsidRDefault="00441BCB" w:rsidP="00441BCB">
      <w:pPr>
        <w:spacing w:line="240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  <w:r w:rsidRPr="00441BCB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fenntartásában lévő Városi Önkormányzat Egészségügyi Központja működésének helyzetéről szóló tájékoztatót elfogadja. </w:t>
      </w: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BCB" w:rsidRPr="00441BCB" w:rsidRDefault="00441BCB" w:rsidP="00441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BCB">
        <w:rPr>
          <w:rFonts w:ascii="Times New Roman" w:hAnsi="Times New Roman" w:cs="Times New Roman"/>
          <w:sz w:val="24"/>
          <w:szCs w:val="24"/>
        </w:rPr>
        <w:t xml:space="preserve">A Képviselő-testület felkéri az intézmény vezetőjét, hogy a költségvetési kihatásokat is tartalmazó koncepciót szíveskedjen kidolgozni az intézmény általános működésére, azon belül különösen a szakrendelések racionalizálására vonatkozóan. </w:t>
      </w: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  <w:r w:rsidRPr="00441BCB">
        <w:rPr>
          <w:rFonts w:ascii="Times New Roman" w:hAnsi="Times New Roman" w:cs="Times New Roman"/>
          <w:sz w:val="24"/>
          <w:szCs w:val="24"/>
        </w:rPr>
        <w:t xml:space="preserve">A Képviselő-testület felkéri a jegyzőt az intézményvezető döntésről való értesítésére.  </w:t>
      </w: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  <w:r w:rsidRPr="00441BC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41BCB">
        <w:rPr>
          <w:rFonts w:ascii="Times New Roman" w:hAnsi="Times New Roman" w:cs="Times New Roman"/>
          <w:sz w:val="24"/>
          <w:szCs w:val="24"/>
        </w:rPr>
        <w:t xml:space="preserve"> </w:t>
      </w:r>
      <w:r w:rsidRPr="00441BCB">
        <w:rPr>
          <w:rFonts w:ascii="Times New Roman" w:hAnsi="Times New Roman" w:cs="Times New Roman"/>
          <w:sz w:val="24"/>
          <w:szCs w:val="24"/>
        </w:rPr>
        <w:tab/>
        <w:t xml:space="preserve">az értesítésre: 2018. október 31. </w:t>
      </w: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  <w:r w:rsidRPr="00441B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1BCB">
        <w:rPr>
          <w:rFonts w:ascii="Times New Roman" w:hAnsi="Times New Roman" w:cs="Times New Roman"/>
          <w:sz w:val="24"/>
          <w:szCs w:val="24"/>
        </w:rPr>
        <w:tab/>
        <w:t xml:space="preserve">a koncepció kidolgozására: 2018. november 30. </w:t>
      </w:r>
    </w:p>
    <w:p w:rsidR="00441BCB" w:rsidRPr="00441BCB" w:rsidRDefault="00441BCB" w:rsidP="00441BCB">
      <w:pPr>
        <w:jc w:val="both"/>
        <w:rPr>
          <w:rFonts w:ascii="Times New Roman" w:hAnsi="Times New Roman" w:cs="Times New Roman"/>
          <w:sz w:val="24"/>
          <w:szCs w:val="24"/>
        </w:rPr>
      </w:pPr>
      <w:r w:rsidRPr="00441BC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41BCB">
        <w:rPr>
          <w:rFonts w:ascii="Times New Roman" w:hAnsi="Times New Roman" w:cs="Times New Roman"/>
          <w:sz w:val="24"/>
          <w:szCs w:val="24"/>
        </w:rPr>
        <w:t xml:space="preserve"> </w:t>
      </w:r>
      <w:r w:rsidRPr="00441BCB">
        <w:rPr>
          <w:rFonts w:ascii="Times New Roman" w:hAnsi="Times New Roman" w:cs="Times New Roman"/>
          <w:sz w:val="24"/>
          <w:szCs w:val="24"/>
        </w:rPr>
        <w:tab/>
        <w:t>Dr. Simon Beáta jegyző</w:t>
      </w:r>
    </w:p>
    <w:p w:rsidR="00441BCB" w:rsidRPr="00441BCB" w:rsidRDefault="00441BCB" w:rsidP="00441BC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C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41BCB">
        <w:rPr>
          <w:rFonts w:ascii="Times New Roman" w:hAnsi="Times New Roman" w:cs="Times New Roman"/>
          <w:sz w:val="24"/>
          <w:szCs w:val="24"/>
        </w:rPr>
        <w:t>Al-Yari</w:t>
      </w:r>
      <w:proofErr w:type="spellEnd"/>
      <w:r w:rsidRPr="00441BCB">
        <w:rPr>
          <w:rFonts w:ascii="Times New Roman" w:hAnsi="Times New Roman" w:cs="Times New Roman"/>
          <w:sz w:val="24"/>
          <w:szCs w:val="24"/>
        </w:rPr>
        <w:t xml:space="preserve"> Mohamed intézményvezető</w:t>
      </w:r>
    </w:p>
    <w:p w:rsidR="00441BCB" w:rsidRPr="00BD656C" w:rsidRDefault="00441BCB" w:rsidP="00D04BFA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D04BFA" w:rsidRDefault="00D04BFA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C0A05" w:rsidRDefault="00AC0A05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C0A05" w:rsidRDefault="00AC0A05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C0A05" w:rsidRDefault="00AC0A05" w:rsidP="00C25F15">
      <w:pPr>
        <w:spacing w:line="240" w:lineRule="atLeast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ar-SA"/>
        </w:rPr>
      </w:pPr>
    </w:p>
    <w:p w:rsidR="005B7054" w:rsidRPr="00E2121D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21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441BCB" w:rsidRPr="00441BCB" w:rsidRDefault="00441BCB" w:rsidP="00441B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CB">
        <w:rPr>
          <w:rFonts w:ascii="Times New Roman" w:hAnsi="Times New Roman" w:cs="Times New Roman"/>
          <w:b/>
          <w:sz w:val="24"/>
          <w:szCs w:val="24"/>
          <w:u w:val="single"/>
        </w:rPr>
        <w:t>Az önkormányzat törzskönyvi nyilvántartási adatainak kiegészítése</w:t>
      </w:r>
    </w:p>
    <w:p w:rsidR="005B7054" w:rsidRPr="00C9600C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21D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</w:t>
      </w:r>
      <w:r w:rsidR="00C9600C">
        <w:rPr>
          <w:rFonts w:ascii="Times New Roman" w:hAnsi="Times New Roman" w:cs="Times New Roman"/>
          <w:i/>
          <w:iCs/>
          <w:sz w:val="24"/>
          <w:szCs w:val="24"/>
        </w:rPr>
        <w:t xml:space="preserve"> jegyzőkönyv mellékletét képezi</w:t>
      </w:r>
    </w:p>
    <w:p w:rsidR="00C9600C" w:rsidRDefault="00C9600C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F5" w:rsidRPr="004D04BB" w:rsidRDefault="005B7054" w:rsidP="00441BCB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4BB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FE5477" w:rsidRPr="004D04BB">
        <w:rPr>
          <w:rFonts w:ascii="Times New Roman" w:hAnsi="Times New Roman" w:cs="Times New Roman"/>
          <w:sz w:val="24"/>
          <w:szCs w:val="24"/>
        </w:rPr>
        <w:t xml:space="preserve"> </w:t>
      </w:r>
      <w:r w:rsidR="00674D50">
        <w:rPr>
          <w:rFonts w:ascii="Times New Roman" w:hAnsi="Times New Roman" w:cs="Times New Roman"/>
          <w:sz w:val="24"/>
          <w:szCs w:val="24"/>
        </w:rPr>
        <w:t>Az előterjesztés tartalmazza a kiegészítő adatokat, a képviselő-testület jóváhagyása szükséges a</w:t>
      </w:r>
      <w:r w:rsidR="00AC0A05">
        <w:rPr>
          <w:rFonts w:ascii="Times New Roman" w:hAnsi="Times New Roman" w:cs="Times New Roman"/>
          <w:sz w:val="24"/>
          <w:szCs w:val="24"/>
        </w:rPr>
        <w:t>z önkormányzat</w:t>
      </w:r>
      <w:r w:rsidR="00674D50">
        <w:rPr>
          <w:rFonts w:ascii="Times New Roman" w:hAnsi="Times New Roman" w:cs="Times New Roman"/>
          <w:sz w:val="24"/>
          <w:szCs w:val="24"/>
        </w:rPr>
        <w:t xml:space="preserve"> törzskönyv</w:t>
      </w:r>
      <w:r w:rsidR="00AC0A05">
        <w:rPr>
          <w:rFonts w:ascii="Times New Roman" w:hAnsi="Times New Roman" w:cs="Times New Roman"/>
          <w:sz w:val="24"/>
          <w:szCs w:val="24"/>
        </w:rPr>
        <w:t>i</w:t>
      </w:r>
      <w:r w:rsidR="00674D50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AC0A05">
        <w:rPr>
          <w:rFonts w:ascii="Times New Roman" w:hAnsi="Times New Roman" w:cs="Times New Roman"/>
          <w:sz w:val="24"/>
          <w:szCs w:val="24"/>
        </w:rPr>
        <w:t>ának</w:t>
      </w:r>
      <w:r w:rsidR="00674D50">
        <w:rPr>
          <w:rFonts w:ascii="Times New Roman" w:hAnsi="Times New Roman" w:cs="Times New Roman"/>
          <w:sz w:val="24"/>
          <w:szCs w:val="24"/>
        </w:rPr>
        <w:t xml:space="preserve"> módosításához. A</w:t>
      </w:r>
      <w:r w:rsidR="00AC0A05">
        <w:rPr>
          <w:rFonts w:ascii="Times New Roman" w:hAnsi="Times New Roman" w:cs="Times New Roman"/>
          <w:sz w:val="24"/>
          <w:szCs w:val="24"/>
        </w:rPr>
        <w:t>z előterjesztést a</w:t>
      </w:r>
      <w:r w:rsidR="00674D50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</w:t>
      </w:r>
    </w:p>
    <w:p w:rsidR="004D04BB" w:rsidRPr="00AD034F" w:rsidRDefault="004D04BB" w:rsidP="00C25F1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B7054" w:rsidRPr="002D059E" w:rsidRDefault="005B7054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059E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A7A5B" w:rsidRPr="002D059E" w:rsidRDefault="000A7A5B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7054" w:rsidRPr="002D059E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9E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7953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59E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5B7054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2D059E" w:rsidRDefault="005B7054" w:rsidP="00C25F1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59E">
        <w:rPr>
          <w:rFonts w:ascii="Times New Roman" w:hAnsi="Times New Roman" w:cs="Times New Roman"/>
          <w:sz w:val="24"/>
          <w:szCs w:val="24"/>
        </w:rPr>
        <w:t>Kérem, aki egyetért</w:t>
      </w:r>
      <w:r w:rsidR="00AC6044" w:rsidRPr="002D059E">
        <w:rPr>
          <w:rFonts w:ascii="Times New Roman" w:hAnsi="Times New Roman" w:cs="Times New Roman"/>
          <w:sz w:val="24"/>
          <w:szCs w:val="24"/>
        </w:rPr>
        <w:t xml:space="preserve"> a</w:t>
      </w:r>
      <w:r w:rsidR="00441BCB">
        <w:rPr>
          <w:rFonts w:ascii="Times New Roman" w:hAnsi="Times New Roman" w:cs="Times New Roman"/>
          <w:sz w:val="24"/>
          <w:szCs w:val="24"/>
        </w:rPr>
        <w:t>z önkormányzat törzskönyvi nyilvántartási adatainak kiegészítésével</w:t>
      </w:r>
      <w:r w:rsidRPr="002D059E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2D059E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7C2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59E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441BCB">
        <w:rPr>
          <w:rFonts w:ascii="Times New Roman" w:hAnsi="Times New Roman" w:cs="Times New Roman"/>
          <w:i/>
          <w:sz w:val="24"/>
          <w:szCs w:val="24"/>
        </w:rPr>
        <w:t>7</w:t>
      </w:r>
      <w:r w:rsidRPr="002D059E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A30234" w:rsidRPr="00A30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234">
        <w:rPr>
          <w:rFonts w:ascii="Times New Roman" w:hAnsi="Times New Roman" w:cs="Times New Roman"/>
          <w:i/>
          <w:sz w:val="24"/>
          <w:szCs w:val="24"/>
        </w:rPr>
        <w:t>egyhangúlag</w:t>
      </w:r>
      <w:r w:rsidR="00665F3A" w:rsidRPr="002D059E">
        <w:rPr>
          <w:rFonts w:ascii="Times New Roman" w:hAnsi="Times New Roman" w:cs="Times New Roman"/>
          <w:i/>
          <w:sz w:val="24"/>
          <w:szCs w:val="24"/>
        </w:rPr>
        <w:t xml:space="preserve"> az alábbi határozatot hozta: </w:t>
      </w:r>
    </w:p>
    <w:p w:rsidR="00D61F97" w:rsidRPr="002D059E" w:rsidRDefault="00D61F97" w:rsidP="00C25F15">
      <w:pPr>
        <w:spacing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56D9E" w:rsidRPr="00D56D9E" w:rsidRDefault="00D56D9E" w:rsidP="00D56D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9E">
        <w:rPr>
          <w:rFonts w:ascii="Times New Roman" w:hAnsi="Times New Roman" w:cs="Times New Roman"/>
          <w:b/>
          <w:sz w:val="24"/>
          <w:szCs w:val="24"/>
          <w:u w:val="single"/>
        </w:rPr>
        <w:t>103/2018. (X. 25.) számú képviselő-testületi határozat:</w:t>
      </w:r>
    </w:p>
    <w:p w:rsidR="00D56D9E" w:rsidRPr="00D56D9E" w:rsidRDefault="00D56D9E" w:rsidP="00D56D9E">
      <w:pPr>
        <w:spacing w:line="240" w:lineRule="atLeast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D9E" w:rsidRPr="00D56D9E" w:rsidRDefault="00D56D9E" w:rsidP="00D56D9E">
      <w:pPr>
        <w:spacing w:line="240" w:lineRule="atLeast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sz w:val="24"/>
          <w:szCs w:val="24"/>
          <w:lang w:eastAsia="en-US"/>
        </w:rPr>
        <w:t>Zalaszentgrót Város Önkormányzatának Képviselő-testülete úgy dönt, hogy a Magyar Államkincstárnál vezetett, 734390 törzskönyvi azonosító számom nyilvántartott ZALASZENTGRÓT VÁROS ÖNKORMÁNYZATA elnevezésű törzskönyvi alany esetén a törzskönyvi nyilvántartásában szereplő TEÁOR ’08 besorolás szerinti ténylegesen végzett tevékenységi körét az alábbi TEÁOR ’08 számokkal:</w:t>
      </w:r>
    </w:p>
    <w:p w:rsidR="00D56D9E" w:rsidRPr="00D56D9E" w:rsidRDefault="00D56D9E" w:rsidP="00D56D9E">
      <w:pPr>
        <w:tabs>
          <w:tab w:val="left" w:pos="142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hAnsi="Times New Roman" w:cs="Times New Roman"/>
          <w:b/>
          <w:bCs/>
          <w:kern w:val="36"/>
          <w:sz w:val="24"/>
          <w:szCs w:val="24"/>
        </w:rPr>
        <w:t>4221 - Folyadék szállítására szolgáló közmű építése,</w:t>
      </w:r>
    </w:p>
    <w:p w:rsidR="00D56D9E" w:rsidRPr="00D56D9E" w:rsidRDefault="00D56D9E" w:rsidP="00D56D9E">
      <w:pPr>
        <w:spacing w:line="240" w:lineRule="atLeas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56D9E">
        <w:rPr>
          <w:rFonts w:ascii="Times New Roman" w:hAnsi="Times New Roman" w:cs="Times New Roman"/>
          <w:b/>
          <w:bCs/>
          <w:kern w:val="36"/>
          <w:sz w:val="24"/>
          <w:szCs w:val="24"/>
        </w:rPr>
        <w:t>4222 - Elektromos, híradás-technikai célú közmű építése,</w:t>
      </w:r>
    </w:p>
    <w:p w:rsidR="00D56D9E" w:rsidRPr="00D56D9E" w:rsidRDefault="00D56D9E" w:rsidP="00D56D9E">
      <w:pPr>
        <w:spacing w:line="240" w:lineRule="atLeas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56D9E">
        <w:rPr>
          <w:rFonts w:ascii="Times New Roman" w:hAnsi="Times New Roman" w:cs="Times New Roman"/>
          <w:b/>
          <w:bCs/>
          <w:kern w:val="36"/>
          <w:sz w:val="24"/>
          <w:szCs w:val="24"/>
        </w:rPr>
        <w:t>5210 - Raktározás, tárolás,</w:t>
      </w:r>
    </w:p>
    <w:p w:rsidR="00D56D9E" w:rsidRPr="00D56D9E" w:rsidRDefault="00D56D9E" w:rsidP="00D56D9E">
      <w:pPr>
        <w:spacing w:line="240" w:lineRule="atLeas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56D9E">
        <w:rPr>
          <w:rFonts w:ascii="Times New Roman" w:hAnsi="Times New Roman" w:cs="Times New Roman"/>
          <w:b/>
          <w:bCs/>
          <w:kern w:val="36"/>
          <w:sz w:val="24"/>
          <w:szCs w:val="24"/>
        </w:rPr>
        <w:t>8110 – Építményüzemeltetés,</w:t>
      </w:r>
    </w:p>
    <w:p w:rsidR="00D56D9E" w:rsidRPr="00D56D9E" w:rsidRDefault="00D56D9E" w:rsidP="00D56D9E">
      <w:pPr>
        <w:spacing w:line="240" w:lineRule="atLeast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valamint az alábbi kormányzati funkciókkal egészíti ki: </w:t>
      </w:r>
    </w:p>
    <w:p w:rsidR="00D56D9E" w:rsidRPr="00D56D9E" w:rsidRDefault="00D56D9E" w:rsidP="00D56D9E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042130 – Növénytermesztés, állattenyésztés és kapcsolódó szolgáltatások,</w:t>
      </w:r>
    </w:p>
    <w:p w:rsidR="00D56D9E" w:rsidRPr="00D56D9E" w:rsidRDefault="00D56D9E" w:rsidP="00D56D9E">
      <w:pPr>
        <w:spacing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047110 – Kis- és nagykereskedelem igazgatása és támogatása.</w:t>
      </w:r>
    </w:p>
    <w:p w:rsidR="00D56D9E" w:rsidRPr="00D56D9E" w:rsidRDefault="00D56D9E" w:rsidP="00D56D9E">
      <w:pPr>
        <w:suppressAutoHyphens/>
        <w:spacing w:line="240" w:lineRule="atLeast"/>
        <w:ind w:right="72" w:hanging="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D9E" w:rsidRPr="00D56D9E" w:rsidRDefault="00D56D9E" w:rsidP="00D56D9E">
      <w:pPr>
        <w:suppressAutoHyphens/>
        <w:spacing w:line="240" w:lineRule="atLeast"/>
        <w:ind w:right="72" w:hanging="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sz w:val="24"/>
          <w:szCs w:val="24"/>
          <w:lang w:eastAsia="en-US"/>
        </w:rPr>
        <w:t>A Képviselő-testület felhatalmazza a polgármestert, hogy nyújtson be kérelmet a Magyar Államkincstár Zala Megyei Igazgatóságához a törzskönyvi nyilvántartáson történő átvezetés céljából.</w:t>
      </w:r>
    </w:p>
    <w:p w:rsidR="00D56D9E" w:rsidRPr="00D56D9E" w:rsidRDefault="00D56D9E" w:rsidP="00D56D9E">
      <w:pPr>
        <w:spacing w:line="240" w:lineRule="atLeast"/>
        <w:ind w:right="72" w:hanging="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D9E" w:rsidRPr="00D56D9E" w:rsidRDefault="00D56D9E" w:rsidP="00D56D9E">
      <w:pPr>
        <w:spacing w:line="240" w:lineRule="atLeast"/>
        <w:ind w:right="72" w:hanging="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sz w:val="24"/>
          <w:szCs w:val="24"/>
          <w:lang w:eastAsia="en-US"/>
        </w:rPr>
        <w:t>A Képviselő-testület felkéri a jegyzőt, hogy a változások törzskönyvi nyilvántartásban történő átvezetése érdekében tegye meg a szükséges intézkedéseket.</w:t>
      </w:r>
    </w:p>
    <w:p w:rsidR="00D56D9E" w:rsidRPr="00D56D9E" w:rsidRDefault="00D56D9E" w:rsidP="00D56D9E">
      <w:pPr>
        <w:spacing w:line="240" w:lineRule="atLeast"/>
        <w:ind w:right="72" w:hanging="3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D56D9E" w:rsidRPr="00D56D9E" w:rsidRDefault="00D56D9E" w:rsidP="00D56D9E">
      <w:pPr>
        <w:spacing w:line="240" w:lineRule="atLeast"/>
        <w:ind w:right="72" w:hanging="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Határidő:</w:t>
      </w:r>
      <w:r w:rsidRPr="00D5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2018. november 2.</w:t>
      </w:r>
    </w:p>
    <w:p w:rsidR="00D56D9E" w:rsidRPr="00D56D9E" w:rsidRDefault="00D56D9E" w:rsidP="00D56D9E">
      <w:pPr>
        <w:spacing w:line="240" w:lineRule="atLeast"/>
        <w:ind w:right="72" w:hanging="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Felelős:</w:t>
      </w:r>
      <w:r w:rsidRPr="00D5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Baracskai József polgármester</w:t>
      </w:r>
    </w:p>
    <w:p w:rsidR="00D56D9E" w:rsidRPr="00D56D9E" w:rsidRDefault="00D56D9E" w:rsidP="00D56D9E">
      <w:pPr>
        <w:spacing w:line="240" w:lineRule="atLeast"/>
        <w:ind w:right="7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Dr. Simon Beáta jegyző</w:t>
      </w:r>
    </w:p>
    <w:p w:rsidR="0020251E" w:rsidRPr="002D059E" w:rsidRDefault="0020251E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2D059E" w:rsidRDefault="00AD1A21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59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054" w:rsidRPr="002D059E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D56D9E" w:rsidRPr="00D56D9E" w:rsidRDefault="00D56D9E" w:rsidP="00D56D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9E">
        <w:rPr>
          <w:rFonts w:ascii="Times New Roman" w:hAnsi="Times New Roman" w:cs="Times New Roman"/>
          <w:b/>
          <w:sz w:val="24"/>
          <w:szCs w:val="24"/>
          <w:u w:val="single"/>
        </w:rPr>
        <w:t>Tájékoztató a 35 éves jubileumi városi ünnepséggel kapcsolatos előzetes tervezésről</w:t>
      </w:r>
    </w:p>
    <w:p w:rsidR="005B7054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059E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2D059E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36D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3176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674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D50">
        <w:rPr>
          <w:rFonts w:ascii="Times New Roman" w:hAnsi="Times New Roman" w:cs="Times New Roman"/>
          <w:sz w:val="24"/>
          <w:szCs w:val="24"/>
        </w:rPr>
        <w:t>Az idei évben is színvonalas rendezvények voltak Zalaszentgróton, de ha olyan fellépőt szeretnénk meghívni</w:t>
      </w:r>
      <w:r w:rsidR="00A8704D">
        <w:rPr>
          <w:rFonts w:ascii="Times New Roman" w:hAnsi="Times New Roman" w:cs="Times New Roman"/>
          <w:sz w:val="24"/>
          <w:szCs w:val="24"/>
        </w:rPr>
        <w:t>,</w:t>
      </w:r>
      <w:r w:rsidR="00674D50">
        <w:rPr>
          <w:rFonts w:ascii="Times New Roman" w:hAnsi="Times New Roman" w:cs="Times New Roman"/>
          <w:sz w:val="24"/>
          <w:szCs w:val="24"/>
        </w:rPr>
        <w:t xml:space="preserve"> aki </w:t>
      </w:r>
      <w:r w:rsidR="00A8704D">
        <w:rPr>
          <w:rFonts w:ascii="Times New Roman" w:hAnsi="Times New Roman" w:cs="Times New Roman"/>
          <w:sz w:val="24"/>
          <w:szCs w:val="24"/>
        </w:rPr>
        <w:t>széles</w:t>
      </w:r>
      <w:r w:rsidR="00674D50">
        <w:rPr>
          <w:rFonts w:ascii="Times New Roman" w:hAnsi="Times New Roman" w:cs="Times New Roman"/>
          <w:sz w:val="24"/>
          <w:szCs w:val="24"/>
        </w:rPr>
        <w:t xml:space="preserve"> körbe</w:t>
      </w:r>
      <w:r w:rsidR="00A8704D">
        <w:rPr>
          <w:rFonts w:ascii="Times New Roman" w:hAnsi="Times New Roman" w:cs="Times New Roman"/>
          <w:sz w:val="24"/>
          <w:szCs w:val="24"/>
        </w:rPr>
        <w:t>n</w:t>
      </w:r>
      <w:r w:rsidR="00674D50">
        <w:rPr>
          <w:rFonts w:ascii="Times New Roman" w:hAnsi="Times New Roman" w:cs="Times New Roman"/>
          <w:sz w:val="24"/>
          <w:szCs w:val="24"/>
        </w:rPr>
        <w:t xml:space="preserve"> ismert</w:t>
      </w:r>
      <w:r w:rsidR="00A8704D">
        <w:rPr>
          <w:rFonts w:ascii="Times New Roman" w:hAnsi="Times New Roman" w:cs="Times New Roman"/>
          <w:sz w:val="24"/>
          <w:szCs w:val="24"/>
        </w:rPr>
        <w:t>,</w:t>
      </w:r>
      <w:r w:rsidR="00674D50">
        <w:rPr>
          <w:rFonts w:ascii="Times New Roman" w:hAnsi="Times New Roman" w:cs="Times New Roman"/>
          <w:sz w:val="24"/>
          <w:szCs w:val="24"/>
        </w:rPr>
        <w:t xml:space="preserve"> időben le kell foglalni, </w:t>
      </w:r>
      <w:r w:rsidR="00363788">
        <w:rPr>
          <w:rFonts w:ascii="Times New Roman" w:hAnsi="Times New Roman" w:cs="Times New Roman"/>
          <w:sz w:val="24"/>
          <w:szCs w:val="24"/>
        </w:rPr>
        <w:t xml:space="preserve">és </w:t>
      </w:r>
      <w:r w:rsidR="00674D50">
        <w:rPr>
          <w:rFonts w:ascii="Times New Roman" w:hAnsi="Times New Roman" w:cs="Times New Roman"/>
          <w:sz w:val="24"/>
          <w:szCs w:val="24"/>
        </w:rPr>
        <w:t xml:space="preserve">ez a költségvetés elfogadása után </w:t>
      </w:r>
      <w:r w:rsidR="00363788">
        <w:rPr>
          <w:rFonts w:ascii="Times New Roman" w:hAnsi="Times New Roman" w:cs="Times New Roman"/>
          <w:sz w:val="24"/>
          <w:szCs w:val="24"/>
        </w:rPr>
        <w:t xml:space="preserve">már </w:t>
      </w:r>
      <w:r w:rsidR="00674D50">
        <w:rPr>
          <w:rFonts w:ascii="Times New Roman" w:hAnsi="Times New Roman" w:cs="Times New Roman"/>
          <w:sz w:val="24"/>
          <w:szCs w:val="24"/>
        </w:rPr>
        <w:t xml:space="preserve">nem lehetséges. </w:t>
      </w:r>
      <w:r w:rsidR="00EE238A">
        <w:rPr>
          <w:rFonts w:ascii="Times New Roman" w:hAnsi="Times New Roman" w:cs="Times New Roman"/>
          <w:sz w:val="24"/>
          <w:szCs w:val="24"/>
        </w:rPr>
        <w:t xml:space="preserve">Ezek a fellépők nem olcsók, </w:t>
      </w:r>
      <w:r w:rsidR="00363788">
        <w:rPr>
          <w:rFonts w:ascii="Times New Roman" w:hAnsi="Times New Roman" w:cs="Times New Roman"/>
          <w:sz w:val="24"/>
          <w:szCs w:val="24"/>
        </w:rPr>
        <w:t xml:space="preserve">a </w:t>
      </w:r>
      <w:r w:rsidR="001A636D">
        <w:rPr>
          <w:rFonts w:ascii="Times New Roman" w:hAnsi="Times New Roman" w:cs="Times New Roman"/>
          <w:sz w:val="24"/>
          <w:szCs w:val="24"/>
        </w:rPr>
        <w:t xml:space="preserve">fellépési díj, </w:t>
      </w:r>
      <w:r w:rsidR="00363788">
        <w:rPr>
          <w:rFonts w:ascii="Times New Roman" w:hAnsi="Times New Roman" w:cs="Times New Roman"/>
          <w:sz w:val="24"/>
          <w:szCs w:val="24"/>
        </w:rPr>
        <w:t xml:space="preserve">az </w:t>
      </w:r>
      <w:r w:rsidR="001A636D">
        <w:rPr>
          <w:rFonts w:ascii="Times New Roman" w:hAnsi="Times New Roman" w:cs="Times New Roman"/>
          <w:sz w:val="24"/>
          <w:szCs w:val="24"/>
        </w:rPr>
        <w:t xml:space="preserve">útiköltség és </w:t>
      </w:r>
      <w:r w:rsidR="00363788">
        <w:rPr>
          <w:rFonts w:ascii="Times New Roman" w:hAnsi="Times New Roman" w:cs="Times New Roman"/>
          <w:sz w:val="24"/>
          <w:szCs w:val="24"/>
        </w:rPr>
        <w:t xml:space="preserve">a </w:t>
      </w:r>
      <w:r w:rsidR="001A636D">
        <w:rPr>
          <w:rFonts w:ascii="Times New Roman" w:hAnsi="Times New Roman" w:cs="Times New Roman"/>
          <w:sz w:val="24"/>
          <w:szCs w:val="24"/>
        </w:rPr>
        <w:t>megfelelő technikai berendezések jelentős költsége</w:t>
      </w:r>
      <w:r w:rsidR="00363788">
        <w:rPr>
          <w:rFonts w:ascii="Times New Roman" w:hAnsi="Times New Roman" w:cs="Times New Roman"/>
          <w:sz w:val="24"/>
          <w:szCs w:val="24"/>
        </w:rPr>
        <w:t>t tesznek ki</w:t>
      </w:r>
      <w:r w:rsidR="001A636D">
        <w:rPr>
          <w:rFonts w:ascii="Times New Roman" w:hAnsi="Times New Roman" w:cs="Times New Roman"/>
          <w:sz w:val="24"/>
          <w:szCs w:val="24"/>
        </w:rPr>
        <w:t>.  A bizottsági ülésen elég sokat beszéltünk róla, hogy jövő évben hogy</w:t>
      </w:r>
      <w:r w:rsidR="00F123EE">
        <w:rPr>
          <w:rFonts w:ascii="Times New Roman" w:hAnsi="Times New Roman" w:cs="Times New Roman"/>
          <w:sz w:val="24"/>
          <w:szCs w:val="24"/>
        </w:rPr>
        <w:t>an</w:t>
      </w:r>
      <w:r w:rsidR="001A636D">
        <w:rPr>
          <w:rFonts w:ascii="Times New Roman" w:hAnsi="Times New Roman" w:cs="Times New Roman"/>
          <w:sz w:val="24"/>
          <w:szCs w:val="24"/>
        </w:rPr>
        <w:t xml:space="preserve"> alakuljon, augusztus 20-a keddre e</w:t>
      </w:r>
      <w:r w:rsidR="00F123EE">
        <w:rPr>
          <w:rFonts w:ascii="Times New Roman" w:hAnsi="Times New Roman" w:cs="Times New Roman"/>
          <w:sz w:val="24"/>
          <w:szCs w:val="24"/>
        </w:rPr>
        <w:t>sik, így egy öt napos rendezvényt tartanánk</w:t>
      </w:r>
      <w:r w:rsidR="001A636D">
        <w:rPr>
          <w:rFonts w:ascii="Times New Roman" w:hAnsi="Times New Roman" w:cs="Times New Roman"/>
          <w:sz w:val="24"/>
          <w:szCs w:val="24"/>
        </w:rPr>
        <w:t xml:space="preserve">, a város 35 éves jubileuma </w:t>
      </w:r>
      <w:r w:rsidR="003D4667">
        <w:rPr>
          <w:rFonts w:ascii="Times New Roman" w:hAnsi="Times New Roman" w:cs="Times New Roman"/>
          <w:sz w:val="24"/>
          <w:szCs w:val="24"/>
        </w:rPr>
        <w:t xml:space="preserve">kapcsán </w:t>
      </w:r>
      <w:r w:rsidR="001A636D">
        <w:rPr>
          <w:rFonts w:ascii="Times New Roman" w:hAnsi="Times New Roman" w:cs="Times New Roman"/>
          <w:sz w:val="24"/>
          <w:szCs w:val="24"/>
        </w:rPr>
        <w:t>egy nagyobb szabású rendezvény megszervezésére kerülhet</w:t>
      </w:r>
      <w:r w:rsidR="003D4667">
        <w:rPr>
          <w:rFonts w:ascii="Times New Roman" w:hAnsi="Times New Roman" w:cs="Times New Roman"/>
          <w:sz w:val="24"/>
          <w:szCs w:val="24"/>
        </w:rPr>
        <w:t>ne sor, e</w:t>
      </w:r>
      <w:r w:rsidR="001A636D">
        <w:rPr>
          <w:rFonts w:ascii="Times New Roman" w:hAnsi="Times New Roman" w:cs="Times New Roman"/>
          <w:sz w:val="24"/>
          <w:szCs w:val="24"/>
        </w:rPr>
        <w:t xml:space="preserve">gyüttműködve a </w:t>
      </w:r>
      <w:r w:rsidR="00D9351C">
        <w:rPr>
          <w:rFonts w:ascii="Times New Roman" w:hAnsi="Times New Roman" w:cs="Times New Roman"/>
          <w:sz w:val="24"/>
          <w:szCs w:val="24"/>
        </w:rPr>
        <w:t>Városi M</w:t>
      </w:r>
      <w:r w:rsidR="001A636D">
        <w:rPr>
          <w:rFonts w:ascii="Times New Roman" w:hAnsi="Times New Roman" w:cs="Times New Roman"/>
          <w:sz w:val="24"/>
          <w:szCs w:val="24"/>
        </w:rPr>
        <w:t xml:space="preserve">űvelődési </w:t>
      </w:r>
      <w:r w:rsidR="00D9351C">
        <w:rPr>
          <w:rFonts w:ascii="Times New Roman" w:hAnsi="Times New Roman" w:cs="Times New Roman"/>
          <w:sz w:val="24"/>
          <w:szCs w:val="24"/>
        </w:rPr>
        <w:t>Központ</w:t>
      </w:r>
      <w:r w:rsidR="001A636D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1A636D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1A636D">
        <w:rPr>
          <w:rFonts w:ascii="Times New Roman" w:hAnsi="Times New Roman" w:cs="Times New Roman"/>
          <w:sz w:val="24"/>
          <w:szCs w:val="24"/>
        </w:rPr>
        <w:t xml:space="preserve"> Kft. vezető</w:t>
      </w:r>
      <w:r w:rsidR="003D4667">
        <w:rPr>
          <w:rFonts w:ascii="Times New Roman" w:hAnsi="Times New Roman" w:cs="Times New Roman"/>
          <w:sz w:val="24"/>
          <w:szCs w:val="24"/>
        </w:rPr>
        <w:t>i</w:t>
      </w:r>
      <w:r w:rsidR="001A636D">
        <w:rPr>
          <w:rFonts w:ascii="Times New Roman" w:hAnsi="Times New Roman" w:cs="Times New Roman"/>
          <w:sz w:val="24"/>
          <w:szCs w:val="24"/>
        </w:rPr>
        <w:t>vel, a helyi vállalkozókkal, a civil</w:t>
      </w:r>
      <w:r w:rsidR="003D4667">
        <w:rPr>
          <w:rFonts w:ascii="Times New Roman" w:hAnsi="Times New Roman" w:cs="Times New Roman"/>
          <w:sz w:val="24"/>
          <w:szCs w:val="24"/>
        </w:rPr>
        <w:t xml:space="preserve"> </w:t>
      </w:r>
      <w:r w:rsidR="001A636D">
        <w:rPr>
          <w:rFonts w:ascii="Times New Roman" w:hAnsi="Times New Roman" w:cs="Times New Roman"/>
          <w:sz w:val="24"/>
          <w:szCs w:val="24"/>
        </w:rPr>
        <w:t>szféra képviselőivel</w:t>
      </w:r>
      <w:r w:rsidR="003D4667">
        <w:rPr>
          <w:rFonts w:ascii="Times New Roman" w:hAnsi="Times New Roman" w:cs="Times New Roman"/>
          <w:sz w:val="24"/>
          <w:szCs w:val="24"/>
        </w:rPr>
        <w:t>.</w:t>
      </w:r>
      <w:r w:rsidR="001A636D">
        <w:rPr>
          <w:rFonts w:ascii="Times New Roman" w:hAnsi="Times New Roman" w:cs="Times New Roman"/>
          <w:sz w:val="24"/>
          <w:szCs w:val="24"/>
        </w:rPr>
        <w:t xml:space="preserve"> </w:t>
      </w:r>
      <w:r w:rsidR="003D4667">
        <w:rPr>
          <w:rFonts w:ascii="Times New Roman" w:hAnsi="Times New Roman" w:cs="Times New Roman"/>
          <w:sz w:val="24"/>
          <w:szCs w:val="24"/>
        </w:rPr>
        <w:t>M</w:t>
      </w:r>
      <w:r w:rsidR="001A636D">
        <w:rPr>
          <w:rFonts w:ascii="Times New Roman" w:hAnsi="Times New Roman" w:cs="Times New Roman"/>
          <w:sz w:val="24"/>
          <w:szCs w:val="24"/>
        </w:rPr>
        <w:t>eg kell beszélni</w:t>
      </w:r>
      <w:r w:rsidR="008A1AF5">
        <w:rPr>
          <w:rFonts w:ascii="Times New Roman" w:hAnsi="Times New Roman" w:cs="Times New Roman"/>
          <w:sz w:val="24"/>
          <w:szCs w:val="24"/>
        </w:rPr>
        <w:t>,</w:t>
      </w:r>
      <w:r w:rsidR="001A636D">
        <w:rPr>
          <w:rFonts w:ascii="Times New Roman" w:hAnsi="Times New Roman" w:cs="Times New Roman"/>
          <w:sz w:val="24"/>
          <w:szCs w:val="24"/>
        </w:rPr>
        <w:t xml:space="preserve"> kinek milyen észrevétele, terve, ötlete és tapasztalata van. Már most el kell kezdeni a szervezést</w:t>
      </w:r>
      <w:r w:rsidR="008A1AF5">
        <w:rPr>
          <w:rFonts w:ascii="Times New Roman" w:hAnsi="Times New Roman" w:cs="Times New Roman"/>
          <w:sz w:val="24"/>
          <w:szCs w:val="24"/>
        </w:rPr>
        <w:t>, hogy</w:t>
      </w:r>
      <w:r w:rsidR="001A636D">
        <w:rPr>
          <w:rFonts w:ascii="Times New Roman" w:hAnsi="Times New Roman" w:cs="Times New Roman"/>
          <w:sz w:val="24"/>
          <w:szCs w:val="24"/>
        </w:rPr>
        <w:t xml:space="preserve"> egy 35 éves születésnapot méltóképpen a város napján megünnepeljünk. A Humán Ügyek Bizottság</w:t>
      </w:r>
      <w:r w:rsidR="008A1AF5">
        <w:rPr>
          <w:rFonts w:ascii="Times New Roman" w:hAnsi="Times New Roman" w:cs="Times New Roman"/>
          <w:sz w:val="24"/>
          <w:szCs w:val="24"/>
        </w:rPr>
        <w:t>ának</w:t>
      </w:r>
      <w:r w:rsidR="001A636D">
        <w:rPr>
          <w:rFonts w:ascii="Times New Roman" w:hAnsi="Times New Roman" w:cs="Times New Roman"/>
          <w:sz w:val="24"/>
          <w:szCs w:val="24"/>
        </w:rPr>
        <w:t xml:space="preserve"> ülésen alakult ki az előterjesztésben szereplő összeg az augusztusi rendezvénysorozatra. </w:t>
      </w:r>
      <w:r w:rsidR="00AF1001">
        <w:rPr>
          <w:rFonts w:ascii="Times New Roman" w:hAnsi="Times New Roman" w:cs="Times New Roman"/>
          <w:sz w:val="24"/>
          <w:szCs w:val="24"/>
        </w:rPr>
        <w:t xml:space="preserve">Közösen szeretnénk bemutatni a saját értékeinket, mind a gasztronómiában, mind </w:t>
      </w:r>
      <w:r w:rsidR="006738E3">
        <w:rPr>
          <w:rFonts w:ascii="Times New Roman" w:hAnsi="Times New Roman" w:cs="Times New Roman"/>
          <w:sz w:val="24"/>
          <w:szCs w:val="24"/>
        </w:rPr>
        <w:t xml:space="preserve">pedig </w:t>
      </w:r>
      <w:r w:rsidR="00AF1001">
        <w:rPr>
          <w:rFonts w:ascii="Times New Roman" w:hAnsi="Times New Roman" w:cs="Times New Roman"/>
          <w:sz w:val="24"/>
          <w:szCs w:val="24"/>
        </w:rPr>
        <w:t xml:space="preserve">a művészeti ágakban. Megkaptuk a </w:t>
      </w:r>
      <w:r w:rsidR="006738E3">
        <w:rPr>
          <w:rFonts w:ascii="Times New Roman" w:hAnsi="Times New Roman" w:cs="Times New Roman"/>
          <w:sz w:val="24"/>
          <w:szCs w:val="24"/>
        </w:rPr>
        <w:t>G</w:t>
      </w:r>
      <w:r w:rsidR="00AF1001">
        <w:rPr>
          <w:rFonts w:ascii="Times New Roman" w:hAnsi="Times New Roman" w:cs="Times New Roman"/>
          <w:sz w:val="24"/>
          <w:szCs w:val="24"/>
        </w:rPr>
        <w:t>yer</w:t>
      </w:r>
      <w:r w:rsidR="006738E3">
        <w:rPr>
          <w:rFonts w:ascii="Times New Roman" w:hAnsi="Times New Roman" w:cs="Times New Roman"/>
          <w:sz w:val="24"/>
          <w:szCs w:val="24"/>
        </w:rPr>
        <w:t>m</w:t>
      </w:r>
      <w:r w:rsidR="00AF1001">
        <w:rPr>
          <w:rFonts w:ascii="Times New Roman" w:hAnsi="Times New Roman" w:cs="Times New Roman"/>
          <w:sz w:val="24"/>
          <w:szCs w:val="24"/>
        </w:rPr>
        <w:t>ekbarát település címet, a jövő évben e köré is szervezhetjük az ünnepi sorozatot. A</w:t>
      </w:r>
      <w:r w:rsidR="006738E3">
        <w:rPr>
          <w:rFonts w:ascii="Times New Roman" w:hAnsi="Times New Roman" w:cs="Times New Roman"/>
          <w:sz w:val="24"/>
          <w:szCs w:val="24"/>
        </w:rPr>
        <w:t>z előterjesztést a</w:t>
      </w:r>
      <w:r w:rsidR="00AF1001">
        <w:rPr>
          <w:rFonts w:ascii="Times New Roman" w:hAnsi="Times New Roman" w:cs="Times New Roman"/>
          <w:sz w:val="24"/>
          <w:szCs w:val="24"/>
        </w:rPr>
        <w:t xml:space="preserve"> Humán Ügyek Bizot</w:t>
      </w:r>
      <w:r w:rsidR="00096A45">
        <w:rPr>
          <w:rFonts w:ascii="Times New Roman" w:hAnsi="Times New Roman" w:cs="Times New Roman"/>
          <w:sz w:val="24"/>
          <w:szCs w:val="24"/>
        </w:rPr>
        <w:t xml:space="preserve">tsága megtárgyalta, elfogadásra javasolta a képviselő-testület részére. </w:t>
      </w:r>
    </w:p>
    <w:p w:rsidR="00F2790E" w:rsidRPr="00674D50" w:rsidRDefault="00F2790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5D01" w:rsidRPr="004D04BB" w:rsidRDefault="004C5D01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3176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4C5D01" w:rsidRPr="004D04BB" w:rsidRDefault="004C5D01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01" w:rsidRDefault="004C5D01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BB">
        <w:rPr>
          <w:rFonts w:ascii="Times New Roman" w:hAnsi="Times New Roman" w:cs="Times New Roman"/>
          <w:i/>
          <w:sz w:val="24"/>
          <w:szCs w:val="24"/>
        </w:rPr>
        <w:t>A napirendi ponttal kapcsolatban javasl</w:t>
      </w:r>
      <w:r w:rsidR="006B4997">
        <w:rPr>
          <w:rFonts w:ascii="Times New Roman" w:hAnsi="Times New Roman" w:cs="Times New Roman"/>
          <w:i/>
          <w:sz w:val="24"/>
          <w:szCs w:val="24"/>
        </w:rPr>
        <w:t>at, hozzászólás nem hangzik el.</w:t>
      </w:r>
    </w:p>
    <w:p w:rsidR="006B4997" w:rsidRPr="006B4997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D01" w:rsidRPr="004D04BB" w:rsidRDefault="004C5D01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04BB">
        <w:rPr>
          <w:rFonts w:ascii="Times New Roman" w:hAnsi="Times New Roman" w:cs="Times New Roman"/>
          <w:sz w:val="24"/>
          <w:szCs w:val="24"/>
        </w:rPr>
        <w:t>Kérem, aki egyetért a</w:t>
      </w:r>
      <w:r w:rsidR="00D56D9E">
        <w:rPr>
          <w:rFonts w:ascii="Times New Roman" w:hAnsi="Times New Roman" w:cs="Times New Roman"/>
          <w:sz w:val="24"/>
          <w:szCs w:val="24"/>
        </w:rPr>
        <w:t xml:space="preserve"> 35 éves jubileumi városi ünnepséggel kapcsolatos előzetes tervezésről szóló tájékoztatóval</w:t>
      </w:r>
      <w:r w:rsidRPr="004D04BB">
        <w:rPr>
          <w:rFonts w:ascii="Times New Roman" w:hAnsi="Times New Roman" w:cs="Times New Roman"/>
          <w:sz w:val="24"/>
          <w:szCs w:val="24"/>
        </w:rPr>
        <w:t>, szavazzon.</w:t>
      </w:r>
    </w:p>
    <w:p w:rsidR="004C5D01" w:rsidRPr="004D04BB" w:rsidRDefault="004C5D01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1495" w:rsidRPr="004D04BB" w:rsidRDefault="004C5D01" w:rsidP="00C25F15">
      <w:pPr>
        <w:pStyle w:val="Szvegtrzs21"/>
        <w:overflowPunct/>
        <w:autoSpaceDN/>
        <w:adjustRightInd/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4D04BB">
        <w:rPr>
          <w:rFonts w:ascii="Times New Roman" w:hAnsi="Times New Roman"/>
          <w:i/>
          <w:sz w:val="24"/>
          <w:szCs w:val="24"/>
        </w:rPr>
        <w:t xml:space="preserve">A képviselő-testület </w:t>
      </w:r>
      <w:r w:rsidR="00D56D9E">
        <w:rPr>
          <w:rFonts w:ascii="Times New Roman" w:hAnsi="Times New Roman"/>
          <w:i/>
          <w:sz w:val="24"/>
          <w:szCs w:val="24"/>
        </w:rPr>
        <w:t>7</w:t>
      </w:r>
      <w:r w:rsidR="007377C2" w:rsidRPr="004D04BB">
        <w:rPr>
          <w:rFonts w:ascii="Times New Roman" w:hAnsi="Times New Roman"/>
          <w:i/>
          <w:sz w:val="24"/>
          <w:szCs w:val="24"/>
        </w:rPr>
        <w:t xml:space="preserve"> igen szavazattal</w:t>
      </w:r>
      <w:r w:rsidR="00A30234" w:rsidRPr="00A30234">
        <w:rPr>
          <w:rFonts w:ascii="Times New Roman" w:hAnsi="Times New Roman"/>
          <w:i/>
          <w:sz w:val="24"/>
          <w:szCs w:val="24"/>
        </w:rPr>
        <w:t xml:space="preserve"> </w:t>
      </w:r>
      <w:r w:rsidR="00A30234">
        <w:rPr>
          <w:rFonts w:ascii="Times New Roman" w:hAnsi="Times New Roman"/>
          <w:i/>
          <w:sz w:val="24"/>
          <w:szCs w:val="24"/>
        </w:rPr>
        <w:t>egyhangúlag</w:t>
      </w:r>
      <w:r w:rsidR="007377C2" w:rsidRPr="004D04BB">
        <w:rPr>
          <w:rFonts w:ascii="Times New Roman" w:hAnsi="Times New Roman"/>
          <w:i/>
          <w:sz w:val="24"/>
          <w:szCs w:val="24"/>
        </w:rPr>
        <w:t xml:space="preserve"> </w:t>
      </w:r>
      <w:r w:rsidR="00665F3A" w:rsidRPr="004D04BB">
        <w:rPr>
          <w:rFonts w:ascii="Times New Roman" w:hAnsi="Times New Roman"/>
          <w:i/>
          <w:sz w:val="24"/>
          <w:szCs w:val="24"/>
        </w:rPr>
        <w:t xml:space="preserve">az alábbi határozatot hozta: </w:t>
      </w:r>
    </w:p>
    <w:p w:rsidR="002767A4" w:rsidRPr="004D04BB" w:rsidRDefault="002767A4" w:rsidP="00C25F15">
      <w:pPr>
        <w:pStyle w:val="Szvegtrzs21"/>
        <w:overflowPunct/>
        <w:autoSpaceDN/>
        <w:adjustRightInd/>
        <w:spacing w:line="240" w:lineRule="atLeast"/>
        <w:rPr>
          <w:rFonts w:ascii="Times New Roman" w:hAnsi="Times New Roman"/>
          <w:i/>
          <w:sz w:val="24"/>
          <w:szCs w:val="24"/>
        </w:rPr>
      </w:pPr>
    </w:p>
    <w:p w:rsidR="00D56D9E" w:rsidRPr="00D56D9E" w:rsidRDefault="00D56D9E" w:rsidP="00D56D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9E">
        <w:rPr>
          <w:rFonts w:ascii="Times New Roman" w:hAnsi="Times New Roman" w:cs="Times New Roman"/>
          <w:b/>
          <w:sz w:val="24"/>
          <w:szCs w:val="24"/>
          <w:u w:val="single"/>
        </w:rPr>
        <w:t>104/2018. (X. 25.) számú képviselő-testületi határozat:</w:t>
      </w:r>
    </w:p>
    <w:p w:rsidR="00D56D9E" w:rsidRPr="00D56D9E" w:rsidRDefault="00D56D9E" w:rsidP="00D56D9E">
      <w:pPr>
        <w:spacing w:line="240" w:lineRule="atLeast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D9E" w:rsidRPr="00D56D9E" w:rsidRDefault="00D56D9E" w:rsidP="00D56D9E">
      <w:pPr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bCs/>
          <w:sz w:val="24"/>
          <w:szCs w:val="24"/>
        </w:rPr>
        <w:t xml:space="preserve">Zalaszentgrót Város Önkormányzatának Képviselő-testülete a </w:t>
      </w:r>
      <w:r w:rsidRPr="00D56D9E">
        <w:rPr>
          <w:rFonts w:ascii="Times New Roman" w:hAnsi="Times New Roman" w:cs="Times New Roman"/>
          <w:sz w:val="24"/>
          <w:szCs w:val="24"/>
        </w:rPr>
        <w:t xml:space="preserve">35 éves jubileumi városi ünnepséggel kapcsolatos előzetes tervezésről szóló tájékoztatót elfogadja, és kifejezi szándékát arra, hogy a település várossá avatásának 35. évfordulója méltó módon kerüljön megünneplésre. </w:t>
      </w:r>
    </w:p>
    <w:p w:rsidR="00D56D9E" w:rsidRPr="00D56D9E" w:rsidRDefault="00D56D9E" w:rsidP="00D56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9E" w:rsidRPr="00D56D9E" w:rsidRDefault="00D56D9E" w:rsidP="00D56D9E">
      <w:pPr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</w:rPr>
        <w:t xml:space="preserve">A Képviselő-testület a fentiek szerinti rendezvény költségeire bruttó 8.000.000,- Ft összeget kíván elkülöníteni az önkormányzat 2019. évi költségvetésében. </w:t>
      </w:r>
    </w:p>
    <w:p w:rsidR="00D56D9E" w:rsidRPr="00D56D9E" w:rsidRDefault="00D56D9E" w:rsidP="00D56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9E" w:rsidRPr="00D56D9E" w:rsidRDefault="00D56D9E" w:rsidP="00D56D9E">
      <w:pPr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</w:rPr>
        <w:t xml:space="preserve">A Képviselő-testület felkéri a polgármestert, hogy a Városi Könyvtár és Művelődési- Felnőttképzési Központ intézményvezetőjével, a </w:t>
      </w:r>
      <w:proofErr w:type="spellStart"/>
      <w:r w:rsidRPr="00D56D9E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Pr="00D56D9E">
        <w:rPr>
          <w:rFonts w:ascii="Times New Roman" w:hAnsi="Times New Roman" w:cs="Times New Roman"/>
          <w:sz w:val="24"/>
          <w:szCs w:val="24"/>
        </w:rPr>
        <w:t xml:space="preserve"> Kereskedelmi és Szolgáltató Kft. ügyvezetőjével, valamit a helyi vállalkozói és civil szféra képviselőivel együttműködésben további egyeztetéseket folytasson a jubileumi program előkészítése, különösen a fellépők kiválasztása tárgyában. </w:t>
      </w:r>
    </w:p>
    <w:p w:rsidR="00D56D9E" w:rsidRPr="00D56D9E" w:rsidRDefault="00D56D9E" w:rsidP="00D56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D9E" w:rsidRPr="00D56D9E" w:rsidRDefault="00D56D9E" w:rsidP="00D56D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9E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D56D9E">
        <w:rPr>
          <w:rFonts w:ascii="Times New Roman" w:hAnsi="Times New Roman" w:cs="Times New Roman"/>
          <w:bCs/>
          <w:sz w:val="24"/>
          <w:szCs w:val="24"/>
        </w:rPr>
        <w:t xml:space="preserve"> 2019. december 31. </w:t>
      </w:r>
    </w:p>
    <w:p w:rsidR="00D56D9E" w:rsidRPr="00D56D9E" w:rsidRDefault="00D56D9E" w:rsidP="00D56D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D9E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D56D9E">
        <w:rPr>
          <w:rFonts w:ascii="Times New Roman" w:hAnsi="Times New Roman" w:cs="Times New Roman"/>
          <w:bCs/>
          <w:sz w:val="24"/>
          <w:szCs w:val="24"/>
        </w:rPr>
        <w:t xml:space="preserve"> Baracskai József polgármester</w:t>
      </w:r>
    </w:p>
    <w:p w:rsidR="006B4997" w:rsidRDefault="006B4997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D9E" w:rsidRDefault="00D56D9E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8E3" w:rsidRDefault="006738E3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8E3" w:rsidRDefault="006738E3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8E3" w:rsidRDefault="006738E3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8E3" w:rsidRDefault="006738E3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8E3" w:rsidRDefault="006738E3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8E3" w:rsidRPr="00D56D9E" w:rsidRDefault="006738E3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4D04BB" w:rsidRDefault="00AD1A21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4B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B7054" w:rsidRPr="004D04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D56D9E" w:rsidRPr="00D56D9E" w:rsidRDefault="00D56D9E" w:rsidP="00D56D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9E">
        <w:rPr>
          <w:rFonts w:ascii="Times New Roman" w:hAnsi="Times New Roman"/>
          <w:b/>
          <w:sz w:val="24"/>
          <w:szCs w:val="24"/>
          <w:u w:val="single"/>
        </w:rPr>
        <w:t>A Zalaszentgrót és környező települések Intézményfenntartó Társulása társulási megállapodásának módosítása</w:t>
      </w:r>
    </w:p>
    <w:p w:rsidR="005B7054" w:rsidRPr="004D04BB" w:rsidRDefault="005B7054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04BB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5B7054" w:rsidRPr="004D04BB" w:rsidRDefault="005B7054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C60" w:rsidRPr="00B25FD2" w:rsidRDefault="005B7054" w:rsidP="00D56D9E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07137017"/>
      <w:r w:rsidRPr="00A27BE3">
        <w:rPr>
          <w:rFonts w:ascii="Times New Roman" w:hAnsi="Times New Roman" w:cs="Times New Roman"/>
          <w:b/>
          <w:sz w:val="24"/>
          <w:szCs w:val="24"/>
        </w:rPr>
        <w:t>Baracskai József</w:t>
      </w:r>
      <w:bookmarkEnd w:id="5"/>
      <w:r w:rsidR="005613BB" w:rsidRPr="00A27BE3">
        <w:rPr>
          <w:rFonts w:ascii="Times New Roman" w:hAnsi="Times New Roman" w:cs="Times New Roman"/>
          <w:b/>
          <w:sz w:val="24"/>
          <w:szCs w:val="24"/>
        </w:rPr>
        <w:t>:</w:t>
      </w:r>
      <w:r w:rsidR="00591495" w:rsidRPr="00A27BE3">
        <w:rPr>
          <w:rFonts w:ascii="Times New Roman" w:hAnsi="Times New Roman" w:cs="Times New Roman"/>
          <w:sz w:val="24"/>
          <w:szCs w:val="24"/>
        </w:rPr>
        <w:t xml:space="preserve"> </w:t>
      </w:r>
      <w:r w:rsidR="006738E3">
        <w:rPr>
          <w:rFonts w:ascii="Times New Roman" w:hAnsi="Times New Roman" w:cs="Times New Roman"/>
          <w:sz w:val="24"/>
          <w:szCs w:val="24"/>
        </w:rPr>
        <w:t>A</w:t>
      </w:r>
      <w:r w:rsidR="00096A45">
        <w:rPr>
          <w:rFonts w:ascii="Times New Roman" w:hAnsi="Times New Roman" w:cs="Times New Roman"/>
          <w:sz w:val="24"/>
          <w:szCs w:val="24"/>
        </w:rPr>
        <w:t xml:space="preserve"> </w:t>
      </w:r>
      <w:r w:rsidR="006738E3">
        <w:rPr>
          <w:rFonts w:ascii="Times New Roman" w:hAnsi="Times New Roman" w:cs="Times New Roman"/>
          <w:sz w:val="24"/>
          <w:szCs w:val="24"/>
        </w:rPr>
        <w:t>társulás</w:t>
      </w:r>
      <w:r w:rsidR="00096A45">
        <w:rPr>
          <w:rFonts w:ascii="Times New Roman" w:hAnsi="Times New Roman" w:cs="Times New Roman"/>
          <w:sz w:val="24"/>
          <w:szCs w:val="24"/>
        </w:rPr>
        <w:t xml:space="preserve"> fenntartásában lévő Zalaszentgróti Szociális és Gyermekjóléti Központ </w:t>
      </w:r>
      <w:r w:rsidR="006738E3">
        <w:rPr>
          <w:rFonts w:ascii="Times New Roman" w:hAnsi="Times New Roman" w:cs="Times New Roman"/>
          <w:sz w:val="24"/>
          <w:szCs w:val="24"/>
        </w:rPr>
        <w:t>az alapító okiratában meghatározott</w:t>
      </w:r>
      <w:r w:rsidR="00096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A45">
        <w:rPr>
          <w:rFonts w:ascii="Times New Roman" w:hAnsi="Times New Roman" w:cs="Times New Roman"/>
          <w:sz w:val="24"/>
          <w:szCs w:val="24"/>
        </w:rPr>
        <w:t xml:space="preserve">feladatokat  </w:t>
      </w:r>
      <w:r w:rsidR="006738E3">
        <w:rPr>
          <w:rFonts w:ascii="Times New Roman" w:hAnsi="Times New Roman" w:cs="Times New Roman"/>
          <w:sz w:val="24"/>
          <w:szCs w:val="24"/>
        </w:rPr>
        <w:t>meghatározott</w:t>
      </w:r>
      <w:proofErr w:type="gramEnd"/>
      <w:r w:rsidR="00096A45">
        <w:rPr>
          <w:rFonts w:ascii="Times New Roman" w:hAnsi="Times New Roman" w:cs="Times New Roman"/>
          <w:sz w:val="24"/>
          <w:szCs w:val="24"/>
        </w:rPr>
        <w:t xml:space="preserve"> településeken látja el</w:t>
      </w:r>
      <w:r w:rsidR="006738E3">
        <w:rPr>
          <w:rFonts w:ascii="Times New Roman" w:hAnsi="Times New Roman" w:cs="Times New Roman"/>
          <w:sz w:val="24"/>
          <w:szCs w:val="24"/>
        </w:rPr>
        <w:t>. Ehhez jelentkezett</w:t>
      </w:r>
      <w:r w:rsidR="00096A45">
        <w:rPr>
          <w:rFonts w:ascii="Times New Roman" w:hAnsi="Times New Roman" w:cs="Times New Roman"/>
          <w:sz w:val="24"/>
          <w:szCs w:val="24"/>
        </w:rPr>
        <w:t xml:space="preserve"> Felsőpáhok, Ligetfalva és Zalacsány község, hogy szeretnének a házi segítségnyújtás</w:t>
      </w:r>
      <w:r w:rsidR="006738E3">
        <w:rPr>
          <w:rFonts w:ascii="Times New Roman" w:hAnsi="Times New Roman" w:cs="Times New Roman"/>
          <w:sz w:val="24"/>
          <w:szCs w:val="24"/>
        </w:rPr>
        <w:t xml:space="preserve"> terén is </w:t>
      </w:r>
      <w:r w:rsidR="00096A45">
        <w:rPr>
          <w:rFonts w:ascii="Times New Roman" w:hAnsi="Times New Roman" w:cs="Times New Roman"/>
          <w:sz w:val="24"/>
          <w:szCs w:val="24"/>
        </w:rPr>
        <w:t>a társuláshoz tartozni</w:t>
      </w:r>
      <w:r w:rsidR="006738E3">
        <w:rPr>
          <w:rFonts w:ascii="Times New Roman" w:hAnsi="Times New Roman" w:cs="Times New Roman"/>
          <w:sz w:val="24"/>
          <w:szCs w:val="24"/>
        </w:rPr>
        <w:t xml:space="preserve"> 2019. január 1-jétől</w:t>
      </w:r>
      <w:r w:rsidR="00096A45">
        <w:rPr>
          <w:rFonts w:ascii="Times New Roman" w:hAnsi="Times New Roman" w:cs="Times New Roman"/>
          <w:sz w:val="24"/>
          <w:szCs w:val="24"/>
        </w:rPr>
        <w:t xml:space="preserve">. Ez plusz költséggel nem jár, az intézményvezetővel egyeztetve ezt a feladatot el tudjuk végezni. </w:t>
      </w:r>
      <w:r w:rsidR="009B3649">
        <w:rPr>
          <w:rFonts w:ascii="Times New Roman" w:hAnsi="Times New Roman" w:cs="Times New Roman"/>
          <w:sz w:val="24"/>
          <w:szCs w:val="24"/>
        </w:rPr>
        <w:t>Felsőpáhok n</w:t>
      </w:r>
      <w:r w:rsidR="00096A45">
        <w:rPr>
          <w:rFonts w:ascii="Times New Roman" w:hAnsi="Times New Roman" w:cs="Times New Roman"/>
          <w:sz w:val="24"/>
          <w:szCs w:val="24"/>
        </w:rPr>
        <w:t>em a mi térségünkhöz tartozik, de ha tudunk</w:t>
      </w:r>
      <w:r w:rsidR="009B3649">
        <w:rPr>
          <w:rFonts w:ascii="Times New Roman" w:hAnsi="Times New Roman" w:cs="Times New Roman"/>
          <w:sz w:val="24"/>
          <w:szCs w:val="24"/>
        </w:rPr>
        <w:t>,</w:t>
      </w:r>
      <w:r w:rsidR="00096A45">
        <w:rPr>
          <w:rFonts w:ascii="Times New Roman" w:hAnsi="Times New Roman" w:cs="Times New Roman"/>
          <w:sz w:val="24"/>
          <w:szCs w:val="24"/>
        </w:rPr>
        <w:t xml:space="preserve"> segítünk</w:t>
      </w:r>
      <w:r w:rsidR="009B3649">
        <w:rPr>
          <w:rFonts w:ascii="Times New Roman" w:hAnsi="Times New Roman" w:cs="Times New Roman"/>
          <w:sz w:val="24"/>
          <w:szCs w:val="24"/>
        </w:rPr>
        <w:t>.</w:t>
      </w:r>
      <w:r w:rsidR="00096A45">
        <w:rPr>
          <w:rFonts w:ascii="Times New Roman" w:hAnsi="Times New Roman" w:cs="Times New Roman"/>
          <w:sz w:val="24"/>
          <w:szCs w:val="24"/>
        </w:rPr>
        <w:t xml:space="preserve"> </w:t>
      </w:r>
      <w:r w:rsidR="009B3649">
        <w:rPr>
          <w:rFonts w:ascii="Times New Roman" w:hAnsi="Times New Roman" w:cs="Times New Roman"/>
          <w:sz w:val="24"/>
          <w:szCs w:val="24"/>
        </w:rPr>
        <w:t>E</w:t>
      </w:r>
      <w:r w:rsidR="00096A45">
        <w:rPr>
          <w:rFonts w:ascii="Times New Roman" w:hAnsi="Times New Roman" w:cs="Times New Roman"/>
          <w:sz w:val="24"/>
          <w:szCs w:val="24"/>
        </w:rPr>
        <w:t>bből is látszik</w:t>
      </w:r>
      <w:r w:rsidR="00BF70A7">
        <w:rPr>
          <w:rFonts w:ascii="Times New Roman" w:hAnsi="Times New Roman" w:cs="Times New Roman"/>
          <w:sz w:val="24"/>
          <w:szCs w:val="24"/>
        </w:rPr>
        <w:t>,</w:t>
      </w:r>
      <w:r w:rsidR="00096A45">
        <w:rPr>
          <w:rFonts w:ascii="Times New Roman" w:hAnsi="Times New Roman" w:cs="Times New Roman"/>
          <w:sz w:val="24"/>
          <w:szCs w:val="24"/>
        </w:rPr>
        <w:t xml:space="preserve"> hogyan viszonyulunk a környező településekhez, </w:t>
      </w:r>
      <w:r w:rsidR="009B3649">
        <w:rPr>
          <w:rFonts w:ascii="Times New Roman" w:hAnsi="Times New Roman" w:cs="Times New Roman"/>
          <w:sz w:val="24"/>
          <w:szCs w:val="24"/>
        </w:rPr>
        <w:t xml:space="preserve">hiszen </w:t>
      </w:r>
      <w:r w:rsidR="00096A45">
        <w:rPr>
          <w:rFonts w:ascii="Times New Roman" w:hAnsi="Times New Roman" w:cs="Times New Roman"/>
          <w:sz w:val="24"/>
          <w:szCs w:val="24"/>
        </w:rPr>
        <w:t xml:space="preserve">csak együttműködve </w:t>
      </w:r>
      <w:r w:rsidR="00BF70A7">
        <w:rPr>
          <w:rFonts w:ascii="Times New Roman" w:hAnsi="Times New Roman" w:cs="Times New Roman"/>
          <w:sz w:val="24"/>
          <w:szCs w:val="24"/>
        </w:rPr>
        <w:t>tudjuk fejleszteni térségünket.</w:t>
      </w:r>
      <w:r w:rsidR="00096A45">
        <w:rPr>
          <w:rFonts w:ascii="Times New Roman" w:hAnsi="Times New Roman" w:cs="Times New Roman"/>
          <w:sz w:val="24"/>
          <w:szCs w:val="24"/>
        </w:rPr>
        <w:t xml:space="preserve"> A Szociális Bizottság az előterjesztést megtárgyalta, elfogadásra javasolta a képviselő-testület részére. </w:t>
      </w:r>
    </w:p>
    <w:p w:rsidR="00EC66F6" w:rsidRPr="00B53154" w:rsidRDefault="00EC66F6" w:rsidP="00C25F1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B7054" w:rsidRPr="00B53154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154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AD034F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B7054" w:rsidRPr="00541FFA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FFA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D12B9D" w:rsidRPr="00541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FFA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091A6D" w:rsidRPr="00541FFA" w:rsidRDefault="00091A6D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541FFA" w:rsidRDefault="005B705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1FFA">
        <w:rPr>
          <w:rFonts w:ascii="Times New Roman" w:hAnsi="Times New Roman" w:cs="Times New Roman"/>
          <w:sz w:val="24"/>
          <w:szCs w:val="24"/>
        </w:rPr>
        <w:t>Kérem, aki egyetért</w:t>
      </w:r>
      <w:r w:rsidR="007377C2" w:rsidRPr="00541FFA">
        <w:rPr>
          <w:rFonts w:ascii="Times New Roman" w:hAnsi="Times New Roman" w:cs="Times New Roman"/>
          <w:sz w:val="24"/>
          <w:szCs w:val="24"/>
        </w:rPr>
        <w:t xml:space="preserve"> a </w:t>
      </w:r>
      <w:r w:rsidR="00D56D9E">
        <w:rPr>
          <w:rFonts w:ascii="Times New Roman" w:hAnsi="Times New Roman" w:cs="Times New Roman"/>
          <w:sz w:val="24"/>
          <w:szCs w:val="24"/>
        </w:rPr>
        <w:t>Zalaszentgrót és környező települések Intézményfenntartó Társulás társulási megállapodásának módosításával</w:t>
      </w:r>
      <w:r w:rsidRPr="00541FFA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541FFA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Default="005B7054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1FF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523CD" w:rsidRPr="00541FFA">
        <w:rPr>
          <w:rFonts w:ascii="Times New Roman" w:hAnsi="Times New Roman" w:cs="Times New Roman"/>
          <w:i/>
          <w:sz w:val="24"/>
          <w:szCs w:val="24"/>
        </w:rPr>
        <w:t>K</w:t>
      </w:r>
      <w:r w:rsidRPr="00541FFA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221349" w:rsidRPr="00541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D9E">
        <w:rPr>
          <w:rFonts w:ascii="Times New Roman" w:hAnsi="Times New Roman" w:cs="Times New Roman"/>
          <w:i/>
          <w:sz w:val="24"/>
          <w:szCs w:val="24"/>
        </w:rPr>
        <w:t>7</w:t>
      </w:r>
      <w:r w:rsidR="00ED61CB" w:rsidRPr="00541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FFA">
        <w:rPr>
          <w:rFonts w:ascii="Times New Roman" w:hAnsi="Times New Roman" w:cs="Times New Roman"/>
          <w:i/>
          <w:sz w:val="24"/>
          <w:szCs w:val="24"/>
        </w:rPr>
        <w:t>igen</w:t>
      </w:r>
      <w:r w:rsidR="006B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FFA">
        <w:rPr>
          <w:rFonts w:ascii="Times New Roman" w:hAnsi="Times New Roman" w:cs="Times New Roman"/>
          <w:i/>
          <w:sz w:val="24"/>
          <w:szCs w:val="24"/>
        </w:rPr>
        <w:t xml:space="preserve">szavazattal </w:t>
      </w:r>
      <w:r w:rsidR="003B531E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541FFA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6B4997" w:rsidRPr="00541FFA" w:rsidRDefault="006B4997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D9E" w:rsidRPr="00D56D9E" w:rsidRDefault="00D56D9E" w:rsidP="00D56D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9E">
        <w:rPr>
          <w:rFonts w:ascii="Times New Roman" w:hAnsi="Times New Roman" w:cs="Times New Roman"/>
          <w:b/>
          <w:sz w:val="24"/>
          <w:szCs w:val="24"/>
          <w:u w:val="single"/>
        </w:rPr>
        <w:t>105/2018. (X. 25.) számú képviselő-testületi határozat:</w:t>
      </w:r>
    </w:p>
    <w:p w:rsidR="00D56D9E" w:rsidRPr="00D56D9E" w:rsidRDefault="00D56D9E" w:rsidP="00D56D9E">
      <w:pPr>
        <w:spacing w:line="240" w:lineRule="atLeast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D9E" w:rsidRPr="00D56D9E" w:rsidRDefault="00D56D9E" w:rsidP="00D56D9E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56D9E">
        <w:rPr>
          <w:rFonts w:ascii="Times New Roman" w:hAnsi="Times New Roman" w:cs="Times New Roman"/>
          <w:sz w:val="24"/>
          <w:szCs w:val="24"/>
          <w:lang w:eastAsia="zh-CN"/>
        </w:rPr>
        <w:t>Zalaszentgrót Város Önkormányzatának Képviselő-testülete a Zalaszentgrót és környező települések Intézményfenntartó Társulása Társulási Megállapodásának 2019. január 1-jén hatályba lépő módosítását és annak egységes szerkezetbe foglalt okiratát a Társulási Tanács 12/2018. (IX. 25.) számú határozatának megfelelően elfogadja.</w:t>
      </w:r>
    </w:p>
    <w:p w:rsidR="00D56D9E" w:rsidRPr="00D56D9E" w:rsidRDefault="00D56D9E" w:rsidP="00D56D9E">
      <w:pPr>
        <w:suppressAutoHyphens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56D9E" w:rsidRPr="00D56D9E" w:rsidRDefault="00D56D9E" w:rsidP="00D56D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</w:rPr>
        <w:t>A Képviselő-testület felhatalmazza a polgármestert a Társulási Megállapodás módosításának, valamint a módosításokkal egységes szerkezetbe foglalt Társulási Megállapodásnak az aláírására.</w:t>
      </w:r>
    </w:p>
    <w:p w:rsidR="00D56D9E" w:rsidRPr="00D56D9E" w:rsidRDefault="00D56D9E" w:rsidP="00D56D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6D9E" w:rsidRPr="00D56D9E" w:rsidRDefault="00D56D9E" w:rsidP="00D56D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</w:rPr>
        <w:t xml:space="preserve">A Képviselő-testület felhívja a jegyzőt, hogy a Társulási Megállapodás módosításának elfogadásáról szóló képviselő-testületi határozati kivonat két példányának megküldésével a Zalaszentgrót és környező települések Intézményfenntartó Társulását (8790, Zalaszentgrót, Dózsa </w:t>
      </w:r>
      <w:proofErr w:type="spellStart"/>
      <w:r w:rsidRPr="00D56D9E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D56D9E">
        <w:rPr>
          <w:rFonts w:ascii="Times New Roman" w:hAnsi="Times New Roman" w:cs="Times New Roman"/>
          <w:sz w:val="24"/>
          <w:szCs w:val="24"/>
        </w:rPr>
        <w:t>. u. 1.) értesítse.</w:t>
      </w:r>
    </w:p>
    <w:p w:rsidR="00D56D9E" w:rsidRPr="00D56D9E" w:rsidRDefault="00D56D9E" w:rsidP="00D56D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6D9E" w:rsidRPr="00D56D9E" w:rsidRDefault="00D56D9E" w:rsidP="00D56D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56D9E">
        <w:rPr>
          <w:rFonts w:ascii="Times New Roman" w:hAnsi="Times New Roman" w:cs="Times New Roman"/>
          <w:sz w:val="24"/>
          <w:szCs w:val="24"/>
        </w:rPr>
        <w:t xml:space="preserve"> 2018. október 31.</w:t>
      </w:r>
    </w:p>
    <w:p w:rsidR="00D56D9E" w:rsidRPr="00D56D9E" w:rsidRDefault="00D56D9E" w:rsidP="00D56D9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56D9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56D9E" w:rsidRPr="00D56D9E" w:rsidRDefault="00D56D9E" w:rsidP="00D56D9E">
      <w:pPr>
        <w:spacing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317527" w:rsidRDefault="0031752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527" w:rsidRDefault="0031752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70A7" w:rsidRDefault="00BF70A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70A7" w:rsidRDefault="00BF70A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70A7" w:rsidRDefault="00BF70A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70A7" w:rsidRDefault="00BF70A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70A7" w:rsidRDefault="00BF70A7" w:rsidP="00C25F15">
      <w:pPr>
        <w:tabs>
          <w:tab w:val="left" w:pos="2055"/>
        </w:tabs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7054" w:rsidRPr="00A30234" w:rsidRDefault="000A4E20" w:rsidP="00BF7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514321393"/>
      <w:r w:rsidRPr="00A30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B7054" w:rsidRPr="00A3023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D56D9E" w:rsidRPr="00D56D9E" w:rsidRDefault="00D56D9E" w:rsidP="00BF7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9E">
        <w:rPr>
          <w:rFonts w:ascii="Times New Roman" w:hAnsi="Times New Roman"/>
          <w:b/>
          <w:sz w:val="24"/>
          <w:szCs w:val="24"/>
          <w:u w:val="single"/>
        </w:rPr>
        <w:t>Döntés a TOP-1.1.1-15-ZA1-2016-00002 azonosítószámú Zalaszentgrót Déli ipari terület fejlesztése című pályázat megvalósításához többletforrás biztosításáról</w:t>
      </w:r>
    </w:p>
    <w:p w:rsidR="005B7054" w:rsidRPr="00A30234" w:rsidRDefault="005B7054" w:rsidP="00BF70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023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6"/>
    <w:p w:rsidR="005B7054" w:rsidRPr="00A30234" w:rsidRDefault="005B7054" w:rsidP="00BF7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07DB" w:rsidRPr="00AA348C" w:rsidRDefault="005B7054" w:rsidP="00BF70A7">
      <w:pPr>
        <w:jc w:val="both"/>
        <w:rPr>
          <w:rFonts w:ascii="Times New Roman" w:hAnsi="Times New Roman" w:cs="Times New Roman"/>
          <w:sz w:val="24"/>
          <w:szCs w:val="24"/>
        </w:rPr>
      </w:pPr>
      <w:r w:rsidRPr="00A3023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6F2489" w:rsidRPr="00A3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48C">
        <w:rPr>
          <w:rFonts w:ascii="Times New Roman" w:hAnsi="Times New Roman" w:cs="Times New Roman"/>
          <w:sz w:val="24"/>
          <w:szCs w:val="24"/>
        </w:rPr>
        <w:t>A</w:t>
      </w:r>
      <w:r w:rsidR="004E39A4">
        <w:rPr>
          <w:rFonts w:ascii="Times New Roman" w:hAnsi="Times New Roman" w:cs="Times New Roman"/>
          <w:sz w:val="24"/>
          <w:szCs w:val="24"/>
        </w:rPr>
        <w:t>z előterjesztés a</w:t>
      </w:r>
      <w:r w:rsidR="00AA348C">
        <w:rPr>
          <w:rFonts w:ascii="Times New Roman" w:hAnsi="Times New Roman" w:cs="Times New Roman"/>
          <w:sz w:val="24"/>
          <w:szCs w:val="24"/>
        </w:rPr>
        <w:t xml:space="preserve"> déli iparterület </w:t>
      </w:r>
      <w:r w:rsidR="00872FF6">
        <w:rPr>
          <w:rFonts w:ascii="Times New Roman" w:hAnsi="Times New Roman" w:cs="Times New Roman"/>
          <w:sz w:val="24"/>
          <w:szCs w:val="24"/>
        </w:rPr>
        <w:t>infrastrukturális</w:t>
      </w:r>
      <w:r w:rsidR="00AA348C">
        <w:rPr>
          <w:rFonts w:ascii="Times New Roman" w:hAnsi="Times New Roman" w:cs="Times New Roman"/>
          <w:sz w:val="24"/>
          <w:szCs w:val="24"/>
        </w:rPr>
        <w:t xml:space="preserve"> </w:t>
      </w:r>
      <w:r w:rsidR="00872FF6">
        <w:rPr>
          <w:rFonts w:ascii="Times New Roman" w:hAnsi="Times New Roman" w:cs="Times New Roman"/>
          <w:sz w:val="24"/>
          <w:szCs w:val="24"/>
        </w:rPr>
        <w:t>fejlődéséről szól. A TOP</w:t>
      </w:r>
      <w:r w:rsidR="004E39A4">
        <w:rPr>
          <w:rFonts w:ascii="Times New Roman" w:hAnsi="Times New Roman" w:cs="Times New Roman"/>
          <w:sz w:val="24"/>
          <w:szCs w:val="24"/>
        </w:rPr>
        <w:t>-1.1.3-15-ZA1-2016-00002</w:t>
      </w:r>
      <w:r w:rsidR="00872FF6">
        <w:rPr>
          <w:rFonts w:ascii="Times New Roman" w:hAnsi="Times New Roman" w:cs="Times New Roman"/>
          <w:sz w:val="24"/>
          <w:szCs w:val="24"/>
        </w:rPr>
        <w:t xml:space="preserve"> pályázatban egy hűtőházat szeretnénk felépíteni, mellette az egész terület infrastrukturális fejlesztését szeretnénk megvalósítani. A két pályázat együtt futott</w:t>
      </w:r>
      <w:r w:rsidR="00CC60E1">
        <w:rPr>
          <w:rFonts w:ascii="Times New Roman" w:hAnsi="Times New Roman" w:cs="Times New Roman"/>
          <w:sz w:val="24"/>
          <w:szCs w:val="24"/>
        </w:rPr>
        <w:t>,</w:t>
      </w:r>
      <w:r w:rsidR="00872FF6">
        <w:rPr>
          <w:rFonts w:ascii="Times New Roman" w:hAnsi="Times New Roman" w:cs="Times New Roman"/>
          <w:sz w:val="24"/>
          <w:szCs w:val="24"/>
        </w:rPr>
        <w:t xml:space="preserve"> és ha mindkét pályázat </w:t>
      </w:r>
      <w:r w:rsidR="00CC60E1">
        <w:rPr>
          <w:rFonts w:ascii="Times New Roman" w:hAnsi="Times New Roman" w:cs="Times New Roman"/>
          <w:sz w:val="24"/>
          <w:szCs w:val="24"/>
        </w:rPr>
        <w:t xml:space="preserve">a </w:t>
      </w:r>
      <w:r w:rsidR="00872FF6">
        <w:rPr>
          <w:rFonts w:ascii="Times New Roman" w:hAnsi="Times New Roman" w:cs="Times New Roman"/>
          <w:sz w:val="24"/>
          <w:szCs w:val="24"/>
        </w:rPr>
        <w:t>teljes</w:t>
      </w:r>
      <w:r w:rsidR="00CC60E1">
        <w:rPr>
          <w:rFonts w:ascii="Times New Roman" w:hAnsi="Times New Roman" w:cs="Times New Roman"/>
          <w:sz w:val="24"/>
          <w:szCs w:val="24"/>
        </w:rPr>
        <w:t xml:space="preserve"> támogatási</w:t>
      </w:r>
      <w:r w:rsidR="00872FF6">
        <w:rPr>
          <w:rFonts w:ascii="Times New Roman" w:hAnsi="Times New Roman" w:cs="Times New Roman"/>
          <w:sz w:val="24"/>
          <w:szCs w:val="24"/>
        </w:rPr>
        <w:t xml:space="preserve"> összeg</w:t>
      </w:r>
      <w:r w:rsidR="00CC60E1">
        <w:rPr>
          <w:rFonts w:ascii="Times New Roman" w:hAnsi="Times New Roman" w:cs="Times New Roman"/>
          <w:sz w:val="24"/>
          <w:szCs w:val="24"/>
        </w:rPr>
        <w:t xml:space="preserve">et elnyeri, </w:t>
      </w:r>
      <w:r w:rsidR="00872FF6">
        <w:rPr>
          <w:rFonts w:ascii="Times New Roman" w:hAnsi="Times New Roman" w:cs="Times New Roman"/>
          <w:sz w:val="24"/>
          <w:szCs w:val="24"/>
        </w:rPr>
        <w:t xml:space="preserve">több minden megvalósító lett volna. </w:t>
      </w:r>
      <w:r w:rsidR="00FC2EFB">
        <w:rPr>
          <w:rFonts w:ascii="Times New Roman" w:hAnsi="Times New Roman" w:cs="Times New Roman"/>
          <w:sz w:val="24"/>
          <w:szCs w:val="24"/>
        </w:rPr>
        <w:t xml:space="preserve">Mindkét </w:t>
      </w:r>
      <w:r w:rsidR="00CC60E1">
        <w:rPr>
          <w:rFonts w:ascii="Times New Roman" w:hAnsi="Times New Roman" w:cs="Times New Roman"/>
          <w:sz w:val="24"/>
          <w:szCs w:val="24"/>
        </w:rPr>
        <w:t>projektre</w:t>
      </w:r>
      <w:r w:rsidR="00FC2EFB">
        <w:rPr>
          <w:rFonts w:ascii="Times New Roman" w:hAnsi="Times New Roman" w:cs="Times New Roman"/>
          <w:sz w:val="24"/>
          <w:szCs w:val="24"/>
        </w:rPr>
        <w:t xml:space="preserve"> csökkentett </w:t>
      </w:r>
      <w:r w:rsidR="00CC60E1">
        <w:rPr>
          <w:rFonts w:ascii="Times New Roman" w:hAnsi="Times New Roman" w:cs="Times New Roman"/>
          <w:sz w:val="24"/>
          <w:szCs w:val="24"/>
        </w:rPr>
        <w:t xml:space="preserve">támogatási </w:t>
      </w:r>
      <w:r w:rsidR="00FC2EFB">
        <w:rPr>
          <w:rFonts w:ascii="Times New Roman" w:hAnsi="Times New Roman" w:cs="Times New Roman"/>
          <w:sz w:val="24"/>
          <w:szCs w:val="24"/>
        </w:rPr>
        <w:t>összeget kaptunk</w:t>
      </w:r>
      <w:r w:rsidR="00926A07">
        <w:rPr>
          <w:rFonts w:ascii="Times New Roman" w:hAnsi="Times New Roman" w:cs="Times New Roman"/>
          <w:sz w:val="24"/>
          <w:szCs w:val="24"/>
        </w:rPr>
        <w:t>.</w:t>
      </w:r>
      <w:r w:rsidR="00FC2EFB">
        <w:rPr>
          <w:rFonts w:ascii="Times New Roman" w:hAnsi="Times New Roman" w:cs="Times New Roman"/>
          <w:sz w:val="24"/>
          <w:szCs w:val="24"/>
        </w:rPr>
        <w:t xml:space="preserve"> </w:t>
      </w:r>
      <w:r w:rsidR="00926A07">
        <w:rPr>
          <w:rFonts w:ascii="Times New Roman" w:hAnsi="Times New Roman" w:cs="Times New Roman"/>
          <w:sz w:val="24"/>
          <w:szCs w:val="24"/>
        </w:rPr>
        <w:t>A</w:t>
      </w:r>
      <w:r w:rsidR="00FC2EFB">
        <w:rPr>
          <w:rFonts w:ascii="Times New Roman" w:hAnsi="Times New Roman" w:cs="Times New Roman"/>
          <w:sz w:val="24"/>
          <w:szCs w:val="24"/>
        </w:rPr>
        <w:t xml:space="preserve"> két évvel ezelőtt benyújtott pályázatoknál az akkori költségbecslés az akkori árakat tükrözte, jelenleg </w:t>
      </w:r>
      <w:r w:rsidR="00926A07">
        <w:rPr>
          <w:rFonts w:ascii="Times New Roman" w:hAnsi="Times New Roman" w:cs="Times New Roman"/>
          <w:sz w:val="24"/>
          <w:szCs w:val="24"/>
        </w:rPr>
        <w:t xml:space="preserve">viszont </w:t>
      </w:r>
      <w:r w:rsidR="00FC2EFB">
        <w:rPr>
          <w:rFonts w:ascii="Times New Roman" w:hAnsi="Times New Roman" w:cs="Times New Roman"/>
          <w:sz w:val="24"/>
          <w:szCs w:val="24"/>
        </w:rPr>
        <w:t>akár 50%-os áremelkedést is tapasztalunk. Három vállalkozástól kaptunk árajánlatot. A másik problémánk, hogy a közvilágítás kiépítése csak ott történne</w:t>
      </w:r>
      <w:r w:rsidR="00926A07">
        <w:rPr>
          <w:rFonts w:ascii="Times New Roman" w:hAnsi="Times New Roman" w:cs="Times New Roman"/>
          <w:sz w:val="24"/>
          <w:szCs w:val="24"/>
        </w:rPr>
        <w:t>,</w:t>
      </w:r>
      <w:r w:rsidR="00FC2EFB">
        <w:rPr>
          <w:rFonts w:ascii="Times New Roman" w:hAnsi="Times New Roman" w:cs="Times New Roman"/>
          <w:sz w:val="24"/>
          <w:szCs w:val="24"/>
        </w:rPr>
        <w:t xml:space="preserve"> meg ahol telephely működik. A területek eladásából tovább lehet folytatni a közvilágítás kiépítését. A közvilágítás 17 millió forinttal szerepel a pályázat</w:t>
      </w:r>
      <w:r w:rsidR="00926A07">
        <w:rPr>
          <w:rFonts w:ascii="Times New Roman" w:hAnsi="Times New Roman" w:cs="Times New Roman"/>
          <w:sz w:val="24"/>
          <w:szCs w:val="24"/>
        </w:rPr>
        <w:t xml:space="preserve"> költségvetésében</w:t>
      </w:r>
      <w:r w:rsidR="00FC2EFB">
        <w:rPr>
          <w:rFonts w:ascii="Times New Roman" w:hAnsi="Times New Roman" w:cs="Times New Roman"/>
          <w:sz w:val="24"/>
          <w:szCs w:val="24"/>
        </w:rPr>
        <w:t xml:space="preserve">, aminek jelenleg nincs értelme, a pályázati összeghez még önkormányzati </w:t>
      </w:r>
      <w:r w:rsidR="006D1F01">
        <w:rPr>
          <w:rFonts w:ascii="Times New Roman" w:hAnsi="Times New Roman" w:cs="Times New Roman"/>
          <w:sz w:val="24"/>
          <w:szCs w:val="24"/>
        </w:rPr>
        <w:t>többlet</w:t>
      </w:r>
      <w:r w:rsidR="00FC2EFB">
        <w:rPr>
          <w:rFonts w:ascii="Times New Roman" w:hAnsi="Times New Roman" w:cs="Times New Roman"/>
          <w:sz w:val="24"/>
          <w:szCs w:val="24"/>
        </w:rPr>
        <w:t>forrást kell biztosítani</w:t>
      </w:r>
      <w:r w:rsidR="00926A07">
        <w:rPr>
          <w:rFonts w:ascii="Times New Roman" w:hAnsi="Times New Roman" w:cs="Times New Roman"/>
          <w:sz w:val="24"/>
          <w:szCs w:val="24"/>
        </w:rPr>
        <w:t>,</w:t>
      </w:r>
      <w:r w:rsidR="00797E3F">
        <w:rPr>
          <w:rFonts w:ascii="Times New Roman" w:hAnsi="Times New Roman" w:cs="Times New Roman"/>
          <w:sz w:val="24"/>
          <w:szCs w:val="24"/>
        </w:rPr>
        <w:t xml:space="preserve"> ahogy a határozati javaslatban szerepel. </w:t>
      </w:r>
      <w:r w:rsidR="008B598B">
        <w:rPr>
          <w:rFonts w:ascii="Times New Roman" w:hAnsi="Times New Roman" w:cs="Times New Roman"/>
          <w:sz w:val="24"/>
          <w:szCs w:val="24"/>
        </w:rPr>
        <w:t>Javaslom, hogy</w:t>
      </w:r>
      <w:r w:rsidR="006D1F01">
        <w:rPr>
          <w:rFonts w:ascii="Times New Roman" w:hAnsi="Times New Roman" w:cs="Times New Roman"/>
          <w:sz w:val="24"/>
          <w:szCs w:val="24"/>
        </w:rPr>
        <w:t xml:space="preserve"> az önkormányzat többlettámogatás</w:t>
      </w:r>
      <w:r w:rsidR="00926A07">
        <w:rPr>
          <w:rFonts w:ascii="Times New Roman" w:hAnsi="Times New Roman" w:cs="Times New Roman"/>
          <w:sz w:val="24"/>
          <w:szCs w:val="24"/>
        </w:rPr>
        <w:t xml:space="preserve">a </w:t>
      </w:r>
      <w:r w:rsidR="006D1F01">
        <w:rPr>
          <w:rFonts w:ascii="Times New Roman" w:hAnsi="Times New Roman" w:cs="Times New Roman"/>
          <w:sz w:val="24"/>
          <w:szCs w:val="24"/>
        </w:rPr>
        <w:t>érdekében kérelme</w:t>
      </w:r>
      <w:r w:rsidR="00926A07">
        <w:rPr>
          <w:rFonts w:ascii="Times New Roman" w:hAnsi="Times New Roman" w:cs="Times New Roman"/>
          <w:sz w:val="24"/>
          <w:szCs w:val="24"/>
        </w:rPr>
        <w:t xml:space="preserve">t nyújtsunk be a támogató felé. </w:t>
      </w:r>
      <w:r w:rsidR="006D1F01">
        <w:rPr>
          <w:rFonts w:ascii="Times New Roman" w:hAnsi="Times New Roman" w:cs="Times New Roman"/>
          <w:sz w:val="24"/>
          <w:szCs w:val="24"/>
        </w:rPr>
        <w:t>Az építkezés idén elkezdődik, jövőre folytatódik, amennyiben többlettámogatást kapunk</w:t>
      </w:r>
      <w:r w:rsidR="00604000">
        <w:rPr>
          <w:rFonts w:ascii="Times New Roman" w:hAnsi="Times New Roman" w:cs="Times New Roman"/>
          <w:sz w:val="24"/>
          <w:szCs w:val="24"/>
        </w:rPr>
        <w:t xml:space="preserve"> a támogatótól,</w:t>
      </w:r>
      <w:r w:rsidR="006D1F01">
        <w:rPr>
          <w:rFonts w:ascii="Times New Roman" w:hAnsi="Times New Roman" w:cs="Times New Roman"/>
          <w:sz w:val="24"/>
          <w:szCs w:val="24"/>
        </w:rPr>
        <w:t xml:space="preserve"> nyilvánvalóan nem vesszük igénybe az önkormányzat többlettámogatását. Amennyiben a közvilágítás esetében történik olyan pozitív elbírálás</w:t>
      </w:r>
      <w:r w:rsidR="00604000">
        <w:rPr>
          <w:rFonts w:ascii="Times New Roman" w:hAnsi="Times New Roman" w:cs="Times New Roman"/>
          <w:sz w:val="24"/>
          <w:szCs w:val="24"/>
        </w:rPr>
        <w:t>,</w:t>
      </w:r>
      <w:r w:rsidR="006D1F01">
        <w:rPr>
          <w:rFonts w:ascii="Times New Roman" w:hAnsi="Times New Roman" w:cs="Times New Roman"/>
          <w:sz w:val="24"/>
          <w:szCs w:val="24"/>
        </w:rPr>
        <w:t xml:space="preserve"> hogy csak a felét kell megvalósítani, akkor nyilván nem fogjuk igénybe venni a többletforrást. </w:t>
      </w:r>
      <w:r w:rsidR="00D45F80">
        <w:rPr>
          <w:rFonts w:ascii="Times New Roman" w:hAnsi="Times New Roman" w:cs="Times New Roman"/>
          <w:sz w:val="24"/>
          <w:szCs w:val="24"/>
        </w:rPr>
        <w:t xml:space="preserve">Akkor tudjuk elkezdeni a beruházást, aláírni a </w:t>
      </w:r>
      <w:r w:rsidR="00604000">
        <w:rPr>
          <w:rFonts w:ascii="Times New Roman" w:hAnsi="Times New Roman" w:cs="Times New Roman"/>
          <w:sz w:val="24"/>
          <w:szCs w:val="24"/>
        </w:rPr>
        <w:t xml:space="preserve">szerződést a </w:t>
      </w:r>
      <w:r w:rsidR="00D45F80">
        <w:rPr>
          <w:rFonts w:ascii="Times New Roman" w:hAnsi="Times New Roman" w:cs="Times New Roman"/>
          <w:sz w:val="24"/>
          <w:szCs w:val="24"/>
        </w:rPr>
        <w:t>kivitelezővel</w:t>
      </w:r>
      <w:r w:rsidR="00604000">
        <w:rPr>
          <w:rFonts w:ascii="Times New Roman" w:hAnsi="Times New Roman" w:cs="Times New Roman"/>
          <w:sz w:val="24"/>
          <w:szCs w:val="24"/>
        </w:rPr>
        <w:t>,</w:t>
      </w:r>
      <w:r w:rsidR="00D45F80">
        <w:rPr>
          <w:rFonts w:ascii="Times New Roman" w:hAnsi="Times New Roman" w:cs="Times New Roman"/>
          <w:sz w:val="24"/>
          <w:szCs w:val="24"/>
        </w:rPr>
        <w:t xml:space="preserve"> ha a testület megszavazta. A</w:t>
      </w:r>
      <w:r w:rsidR="00926A07">
        <w:rPr>
          <w:rFonts w:ascii="Times New Roman" w:hAnsi="Times New Roman" w:cs="Times New Roman"/>
          <w:sz w:val="24"/>
          <w:szCs w:val="24"/>
        </w:rPr>
        <w:t>z előterjesztést a</w:t>
      </w:r>
      <w:r w:rsidR="00D45F80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elfogadásra javasolta a képviselő-testület szármár</w:t>
      </w:r>
      <w:r w:rsidR="00926A07">
        <w:rPr>
          <w:rFonts w:ascii="Times New Roman" w:hAnsi="Times New Roman" w:cs="Times New Roman"/>
          <w:sz w:val="24"/>
          <w:szCs w:val="24"/>
        </w:rPr>
        <w:t xml:space="preserve">a a két határozati javaslatot. </w:t>
      </w:r>
      <w:r w:rsidR="005B47FB">
        <w:rPr>
          <w:rFonts w:ascii="Times New Roman" w:hAnsi="Times New Roman" w:cs="Times New Roman"/>
          <w:sz w:val="24"/>
          <w:szCs w:val="24"/>
        </w:rPr>
        <w:t>A gazdasá</w:t>
      </w:r>
      <w:r w:rsidR="009721DC">
        <w:rPr>
          <w:rFonts w:ascii="Times New Roman" w:hAnsi="Times New Roman" w:cs="Times New Roman"/>
          <w:sz w:val="24"/>
          <w:szCs w:val="24"/>
        </w:rPr>
        <w:t>gfejlesztés a TOP</w:t>
      </w:r>
      <w:r w:rsidR="005B47FB">
        <w:rPr>
          <w:rFonts w:ascii="Times New Roman" w:hAnsi="Times New Roman" w:cs="Times New Roman"/>
          <w:sz w:val="24"/>
          <w:szCs w:val="24"/>
        </w:rPr>
        <w:t xml:space="preserve"> pályázatoknál kiemelt cél, Zala megyében a gazdaságfejlesztés</w:t>
      </w:r>
      <w:r w:rsidR="00584B4C">
        <w:rPr>
          <w:rFonts w:ascii="Times New Roman" w:hAnsi="Times New Roman" w:cs="Times New Roman"/>
          <w:sz w:val="24"/>
          <w:szCs w:val="24"/>
        </w:rPr>
        <w:t xml:space="preserve">ben a </w:t>
      </w:r>
      <w:r w:rsidR="00604000">
        <w:rPr>
          <w:rFonts w:ascii="Times New Roman" w:hAnsi="Times New Roman" w:cs="Times New Roman"/>
          <w:sz w:val="24"/>
          <w:szCs w:val="24"/>
        </w:rPr>
        <w:t>Z</w:t>
      </w:r>
      <w:r w:rsidR="00584B4C">
        <w:rPr>
          <w:rFonts w:ascii="Times New Roman" w:hAnsi="Times New Roman" w:cs="Times New Roman"/>
          <w:sz w:val="24"/>
          <w:szCs w:val="24"/>
        </w:rPr>
        <w:t xml:space="preserve">alaszentgróti </w:t>
      </w:r>
      <w:r w:rsidR="00604000">
        <w:rPr>
          <w:rFonts w:ascii="Times New Roman" w:hAnsi="Times New Roman" w:cs="Times New Roman"/>
          <w:sz w:val="24"/>
          <w:szCs w:val="24"/>
        </w:rPr>
        <w:t xml:space="preserve">járás </w:t>
      </w:r>
      <w:r w:rsidR="00584B4C">
        <w:rPr>
          <w:rFonts w:ascii="Times New Roman" w:hAnsi="Times New Roman" w:cs="Times New Roman"/>
          <w:sz w:val="24"/>
          <w:szCs w:val="24"/>
        </w:rPr>
        <w:t xml:space="preserve">is </w:t>
      </w:r>
      <w:r w:rsidR="00604000">
        <w:rPr>
          <w:rFonts w:ascii="Times New Roman" w:hAnsi="Times New Roman" w:cs="Times New Roman"/>
          <w:sz w:val="24"/>
          <w:szCs w:val="24"/>
        </w:rPr>
        <w:t>szerepel</w:t>
      </w:r>
      <w:r w:rsidR="00584B4C">
        <w:rPr>
          <w:rFonts w:ascii="Times New Roman" w:hAnsi="Times New Roman" w:cs="Times New Roman"/>
          <w:sz w:val="24"/>
          <w:szCs w:val="24"/>
        </w:rPr>
        <w:t>, minden város</w:t>
      </w:r>
      <w:r w:rsidR="00604000">
        <w:rPr>
          <w:rFonts w:ascii="Times New Roman" w:hAnsi="Times New Roman" w:cs="Times New Roman"/>
          <w:sz w:val="24"/>
          <w:szCs w:val="24"/>
        </w:rPr>
        <w:t>nak</w:t>
      </w:r>
      <w:r w:rsidR="00584B4C">
        <w:rPr>
          <w:rFonts w:ascii="Times New Roman" w:hAnsi="Times New Roman" w:cs="Times New Roman"/>
          <w:sz w:val="24"/>
          <w:szCs w:val="24"/>
        </w:rPr>
        <w:t xml:space="preserve">, </w:t>
      </w:r>
      <w:r w:rsidR="00604000">
        <w:rPr>
          <w:rFonts w:ascii="Times New Roman" w:hAnsi="Times New Roman" w:cs="Times New Roman"/>
          <w:sz w:val="24"/>
          <w:szCs w:val="24"/>
        </w:rPr>
        <w:t>járás</w:t>
      </w:r>
      <w:r w:rsidR="00584B4C">
        <w:rPr>
          <w:rFonts w:ascii="Times New Roman" w:hAnsi="Times New Roman" w:cs="Times New Roman"/>
          <w:sz w:val="24"/>
          <w:szCs w:val="24"/>
        </w:rPr>
        <w:t>székhelyne</w:t>
      </w:r>
      <w:r w:rsidR="00604000">
        <w:rPr>
          <w:rFonts w:ascii="Times New Roman" w:hAnsi="Times New Roman" w:cs="Times New Roman"/>
          <w:sz w:val="24"/>
          <w:szCs w:val="24"/>
        </w:rPr>
        <w:t>k az ilyen irányú elképzelései</w:t>
      </w:r>
      <w:r w:rsidR="00584B4C">
        <w:rPr>
          <w:rFonts w:ascii="Times New Roman" w:hAnsi="Times New Roman" w:cs="Times New Roman"/>
          <w:sz w:val="24"/>
          <w:szCs w:val="24"/>
        </w:rPr>
        <w:t>t támogatták. Ha ezt megvalósítjuk</w:t>
      </w:r>
      <w:r w:rsidR="00604000">
        <w:rPr>
          <w:rFonts w:ascii="Times New Roman" w:hAnsi="Times New Roman" w:cs="Times New Roman"/>
          <w:sz w:val="24"/>
          <w:szCs w:val="24"/>
        </w:rPr>
        <w:t>,</w:t>
      </w:r>
      <w:r w:rsidR="00584B4C">
        <w:rPr>
          <w:rFonts w:ascii="Times New Roman" w:hAnsi="Times New Roman" w:cs="Times New Roman"/>
          <w:sz w:val="24"/>
          <w:szCs w:val="24"/>
        </w:rPr>
        <w:t xml:space="preserve"> </w:t>
      </w:r>
      <w:r w:rsidR="00604000">
        <w:rPr>
          <w:rFonts w:ascii="Times New Roman" w:hAnsi="Times New Roman" w:cs="Times New Roman"/>
          <w:sz w:val="24"/>
          <w:szCs w:val="24"/>
        </w:rPr>
        <w:t>Zalaszentgróton</w:t>
      </w:r>
      <w:r w:rsidR="00584B4C">
        <w:rPr>
          <w:rFonts w:ascii="Times New Roman" w:hAnsi="Times New Roman" w:cs="Times New Roman"/>
          <w:sz w:val="24"/>
          <w:szCs w:val="24"/>
        </w:rPr>
        <w:t xml:space="preserve"> is </w:t>
      </w:r>
      <w:r w:rsidR="00604000">
        <w:rPr>
          <w:rFonts w:ascii="Times New Roman" w:hAnsi="Times New Roman" w:cs="Times New Roman"/>
          <w:sz w:val="24"/>
          <w:szCs w:val="24"/>
        </w:rPr>
        <w:t>nőni</w:t>
      </w:r>
      <w:r w:rsidR="00584B4C">
        <w:rPr>
          <w:rFonts w:ascii="Times New Roman" w:hAnsi="Times New Roman" w:cs="Times New Roman"/>
          <w:sz w:val="24"/>
          <w:szCs w:val="24"/>
        </w:rPr>
        <w:t xml:space="preserve"> </w:t>
      </w:r>
      <w:r w:rsidR="00604000">
        <w:rPr>
          <w:rFonts w:ascii="Times New Roman" w:hAnsi="Times New Roman" w:cs="Times New Roman"/>
          <w:sz w:val="24"/>
          <w:szCs w:val="24"/>
        </w:rPr>
        <w:t xml:space="preserve">tud </w:t>
      </w:r>
      <w:r w:rsidR="00584B4C">
        <w:rPr>
          <w:rFonts w:ascii="Times New Roman" w:hAnsi="Times New Roman" w:cs="Times New Roman"/>
          <w:sz w:val="24"/>
          <w:szCs w:val="24"/>
        </w:rPr>
        <w:t xml:space="preserve">a foglalkoztatottság. </w:t>
      </w:r>
    </w:p>
    <w:p w:rsidR="00D56D9E" w:rsidRPr="00AD034F" w:rsidRDefault="00D56D9E" w:rsidP="00BF70A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054" w:rsidRPr="00D12B9D" w:rsidRDefault="005B7054" w:rsidP="00BF70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5B7054" w:rsidRPr="00D12B9D" w:rsidRDefault="005B7054" w:rsidP="00BF70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054" w:rsidRPr="00D12B9D" w:rsidRDefault="005B7054" w:rsidP="00BF70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B9D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5B7054" w:rsidRPr="00D12B9D" w:rsidRDefault="005B7054" w:rsidP="00BF7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054" w:rsidRPr="00D12B9D" w:rsidRDefault="004F626F" w:rsidP="00BF70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Kérem, aki egyetért a</w:t>
      </w:r>
      <w:r w:rsidR="00D56D9E">
        <w:rPr>
          <w:rFonts w:ascii="Times New Roman" w:hAnsi="Times New Roman" w:cs="Times New Roman"/>
          <w:sz w:val="24"/>
          <w:szCs w:val="24"/>
        </w:rPr>
        <w:t xml:space="preserve"> TOP-1.1.1-15-ZA1-2016-00002 azonosítószámú Zalaszentgrót Déli ipari terület fejlesztése című pályázat megvalósításához többletforrás biztosításáról szóló 1. sz. határozat</w:t>
      </w:r>
      <w:r w:rsidR="00BF70A7">
        <w:rPr>
          <w:rFonts w:ascii="Times New Roman" w:hAnsi="Times New Roman" w:cs="Times New Roman"/>
          <w:sz w:val="24"/>
          <w:szCs w:val="24"/>
        </w:rPr>
        <w:t>t</w:t>
      </w:r>
      <w:r w:rsidR="00D56D9E">
        <w:rPr>
          <w:rFonts w:ascii="Times New Roman" w:hAnsi="Times New Roman" w:cs="Times New Roman"/>
          <w:sz w:val="24"/>
          <w:szCs w:val="24"/>
        </w:rPr>
        <w:t>al</w:t>
      </w:r>
      <w:r w:rsidR="005B7054" w:rsidRPr="00D12B9D">
        <w:rPr>
          <w:rFonts w:ascii="Times New Roman" w:hAnsi="Times New Roman" w:cs="Times New Roman"/>
          <w:sz w:val="24"/>
          <w:szCs w:val="24"/>
        </w:rPr>
        <w:t>, szavazzon.</w:t>
      </w:r>
    </w:p>
    <w:p w:rsidR="005B7054" w:rsidRPr="00D12B9D" w:rsidRDefault="005B7054" w:rsidP="00BF70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938" w:rsidRPr="00D12B9D" w:rsidRDefault="002B4CE6" w:rsidP="00BF70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B9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157B1" w:rsidRPr="00D12B9D">
        <w:rPr>
          <w:rFonts w:ascii="Times New Roman" w:hAnsi="Times New Roman" w:cs="Times New Roman"/>
          <w:i/>
          <w:sz w:val="24"/>
          <w:szCs w:val="24"/>
        </w:rPr>
        <w:t>K</w:t>
      </w:r>
      <w:r w:rsidRPr="00D12B9D">
        <w:rPr>
          <w:rFonts w:ascii="Times New Roman" w:hAnsi="Times New Roman" w:cs="Times New Roman"/>
          <w:i/>
          <w:sz w:val="24"/>
          <w:szCs w:val="24"/>
        </w:rPr>
        <w:t>épviselő-testület</w:t>
      </w:r>
      <w:r w:rsidR="00BE1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D9E">
        <w:rPr>
          <w:rFonts w:ascii="Times New Roman" w:hAnsi="Times New Roman" w:cs="Times New Roman"/>
          <w:i/>
          <w:sz w:val="24"/>
          <w:szCs w:val="24"/>
        </w:rPr>
        <w:t>7</w:t>
      </w:r>
      <w:r w:rsidR="005B7054" w:rsidRPr="00D12B9D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A30234">
        <w:rPr>
          <w:rFonts w:ascii="Times New Roman" w:hAnsi="Times New Roman" w:cs="Times New Roman"/>
          <w:i/>
          <w:sz w:val="24"/>
          <w:szCs w:val="24"/>
        </w:rPr>
        <w:t>egyhangúlag</w:t>
      </w:r>
      <w:r w:rsidR="00A30234" w:rsidRPr="00AD0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7054" w:rsidRPr="00D12B9D">
        <w:rPr>
          <w:rFonts w:ascii="Times New Roman" w:hAnsi="Times New Roman" w:cs="Times New Roman"/>
          <w:i/>
          <w:sz w:val="24"/>
          <w:szCs w:val="24"/>
        </w:rPr>
        <w:t>az alábbi határozato</w:t>
      </w:r>
      <w:r w:rsidR="000C54C1" w:rsidRPr="00D12B9D">
        <w:rPr>
          <w:rFonts w:ascii="Times New Roman" w:hAnsi="Times New Roman" w:cs="Times New Roman"/>
          <w:i/>
          <w:sz w:val="24"/>
          <w:szCs w:val="24"/>
        </w:rPr>
        <w:t>t</w:t>
      </w:r>
      <w:r w:rsidR="005B7054" w:rsidRPr="00D12B9D">
        <w:rPr>
          <w:rFonts w:ascii="Times New Roman" w:hAnsi="Times New Roman" w:cs="Times New Roman"/>
          <w:i/>
          <w:sz w:val="24"/>
          <w:szCs w:val="24"/>
        </w:rPr>
        <w:t xml:space="preserve"> hozta:</w:t>
      </w:r>
    </w:p>
    <w:p w:rsidR="00C315EA" w:rsidRPr="00D12B9D" w:rsidRDefault="00C315EA" w:rsidP="00BF70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D9E" w:rsidRPr="00D56D9E" w:rsidRDefault="00D56D9E" w:rsidP="00BF7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D9E">
        <w:rPr>
          <w:rFonts w:ascii="Times New Roman" w:hAnsi="Times New Roman" w:cs="Times New Roman"/>
          <w:b/>
          <w:sz w:val="24"/>
          <w:szCs w:val="24"/>
          <w:u w:val="single"/>
        </w:rPr>
        <w:t>106/2018. (X. 25.) számú képviselő-testületi határozat:</w:t>
      </w:r>
    </w:p>
    <w:p w:rsidR="00D56D9E" w:rsidRPr="00D56D9E" w:rsidRDefault="00D56D9E" w:rsidP="00BF70A7">
      <w:pPr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6D9E" w:rsidRPr="00D56D9E" w:rsidRDefault="00D56D9E" w:rsidP="00BF70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</w:rPr>
        <w:t>Zalaszentgrót Város Önkormányzatának Képviselő-testülete 20.000.000 Ft többletforrást előlegez meg az önkormányzat értékpapír eladásából származó bevételéből a TOP-1.1.1-15-ZA1-2016-00002 azonosítószámú Zalaszentgrót Déli ipari terület fejlesztése projekt megvalósításához.</w:t>
      </w:r>
    </w:p>
    <w:p w:rsidR="00D56D9E" w:rsidRPr="00D56D9E" w:rsidRDefault="00D56D9E" w:rsidP="00BF70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sz w:val="24"/>
          <w:szCs w:val="24"/>
        </w:rPr>
        <w:t>A Képviselő-testület felhatalmazza a polgármestert többletforrás biztosításához szükséges további intézkedések megtételére.</w:t>
      </w:r>
    </w:p>
    <w:p w:rsidR="00D56D9E" w:rsidRPr="00D56D9E" w:rsidRDefault="00D56D9E" w:rsidP="00BF70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D56D9E">
        <w:rPr>
          <w:rFonts w:ascii="Times New Roman" w:hAnsi="Times New Roman" w:cs="Times New Roman"/>
          <w:sz w:val="24"/>
          <w:szCs w:val="24"/>
        </w:rPr>
        <w:t xml:space="preserve"> 2018. december 31.</w:t>
      </w:r>
    </w:p>
    <w:p w:rsidR="00D56D9E" w:rsidRPr="00BF70A7" w:rsidRDefault="00D56D9E" w:rsidP="00BF70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6D9E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D56D9E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D56D9E" w:rsidRPr="00D12B9D" w:rsidRDefault="00D56D9E" w:rsidP="00BF70A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12B9D">
        <w:rPr>
          <w:rFonts w:ascii="Times New Roman" w:hAnsi="Times New Roman" w:cs="Times New Roman"/>
          <w:sz w:val="24"/>
          <w:szCs w:val="24"/>
        </w:rPr>
        <w:t>Kérem, aki egyetért a</w:t>
      </w:r>
      <w:r>
        <w:rPr>
          <w:rFonts w:ascii="Times New Roman" w:hAnsi="Times New Roman" w:cs="Times New Roman"/>
          <w:sz w:val="24"/>
          <w:szCs w:val="24"/>
        </w:rPr>
        <w:t xml:space="preserve"> TOP-1.1.1-15-ZA1-2016-00002 azonosítószámú Zalaszentgrót Déli ipari terület fejlesztése című pályázat megvalósításához többletforrás biztosításáról szóló </w:t>
      </w:r>
      <w:r w:rsidR="00322A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sz. határozat</w:t>
      </w:r>
      <w:r w:rsidR="00BF70A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D12B9D">
        <w:rPr>
          <w:rFonts w:ascii="Times New Roman" w:hAnsi="Times New Roman" w:cs="Times New Roman"/>
          <w:sz w:val="24"/>
          <w:szCs w:val="24"/>
        </w:rPr>
        <w:t>, szavazzon.</w:t>
      </w:r>
    </w:p>
    <w:p w:rsidR="00D56D9E" w:rsidRPr="00D12B9D" w:rsidRDefault="00D56D9E" w:rsidP="00BF70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D9E" w:rsidRPr="00D12B9D" w:rsidRDefault="00D56D9E" w:rsidP="00BF70A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B9D">
        <w:rPr>
          <w:rFonts w:ascii="Times New Roman" w:hAnsi="Times New Roman" w:cs="Times New Roman"/>
          <w:i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D12B9D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>
        <w:rPr>
          <w:rFonts w:ascii="Times New Roman" w:hAnsi="Times New Roman" w:cs="Times New Roman"/>
          <w:i/>
          <w:sz w:val="24"/>
          <w:szCs w:val="24"/>
        </w:rPr>
        <w:t>egyhangúlag</w:t>
      </w:r>
      <w:r w:rsidRPr="00AD03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B9D">
        <w:rPr>
          <w:rFonts w:ascii="Times New Roman" w:hAnsi="Times New Roman" w:cs="Times New Roman"/>
          <w:i/>
          <w:sz w:val="24"/>
          <w:szCs w:val="24"/>
        </w:rPr>
        <w:t>az alábbi határozatot hozta:</w:t>
      </w:r>
    </w:p>
    <w:p w:rsidR="00C315EA" w:rsidRPr="00D12B9D" w:rsidRDefault="00C315EA" w:rsidP="00BF70A7">
      <w:pPr>
        <w:jc w:val="both"/>
        <w:rPr>
          <w:rFonts w:eastAsia="Calibri"/>
          <w:lang w:eastAsia="en-US"/>
        </w:rPr>
      </w:pPr>
    </w:p>
    <w:p w:rsidR="00322A24" w:rsidRPr="00322A24" w:rsidRDefault="00322A24" w:rsidP="00BF70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A24">
        <w:rPr>
          <w:rFonts w:ascii="Times New Roman" w:hAnsi="Times New Roman" w:cs="Times New Roman"/>
          <w:b/>
          <w:sz w:val="24"/>
          <w:szCs w:val="24"/>
          <w:u w:val="single"/>
        </w:rPr>
        <w:t>107/2018. (X. 25.) számú képviselő-testületi határozat:</w:t>
      </w:r>
    </w:p>
    <w:p w:rsidR="00322A24" w:rsidRPr="00322A24" w:rsidRDefault="00322A24" w:rsidP="00BF70A7">
      <w:pPr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2A24" w:rsidRPr="00322A24" w:rsidRDefault="00322A24" w:rsidP="00BF70A7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322A2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Zalaszentgrót Város Önkormányzatának Képviselő-testülete egyetért azzal, hogy az önkormányzata a TOP-1.1.1-15-ZA1-2016-00002 azonosítószámú Zalaszentgrót Déli ipari terület fejlesztése projekt megvalósításához szükséges, hiányzó fejlesztési forrás többlettámogatásként történő biztosítása érdekében kérelmet nyújtson be a Támogató felé.</w:t>
      </w:r>
    </w:p>
    <w:p w:rsidR="00322A24" w:rsidRPr="00322A24" w:rsidRDefault="00322A24" w:rsidP="00BF70A7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322A2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A Képviselő-testület felhatalmazza a polgármestert a kérelem benyújtásához kapcsolódó további intézkedések megtételére.</w:t>
      </w:r>
    </w:p>
    <w:p w:rsidR="00322A24" w:rsidRPr="00322A24" w:rsidRDefault="00322A24" w:rsidP="00BF70A7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322A2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en-US"/>
        </w:rPr>
        <w:t>Határidő:</w:t>
      </w:r>
      <w:r w:rsidRPr="00322A2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2018. december 31.</w:t>
      </w:r>
    </w:p>
    <w:p w:rsidR="00322A24" w:rsidRPr="00322A24" w:rsidRDefault="00322A24" w:rsidP="00BF70A7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en-US"/>
        </w:rPr>
        <w:t>Felelős:</w:t>
      </w:r>
      <w:r w:rsidRPr="00322A24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Baracskai József polgármester</w:t>
      </w:r>
    </w:p>
    <w:p w:rsidR="00A70938" w:rsidRPr="00D12B9D" w:rsidRDefault="00A70938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F80" w:rsidRDefault="00D45F80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7" w:name="_Hlk514321443"/>
    </w:p>
    <w:p w:rsidR="000620AE" w:rsidRPr="00351527" w:rsidRDefault="000620AE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27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363EF2" w:rsidRPr="0035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 sz. napirendi pont </w:t>
      </w:r>
    </w:p>
    <w:p w:rsidR="00322A24" w:rsidRPr="00322A24" w:rsidRDefault="00322A24" w:rsidP="00322A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8" w:name="_Hlk515449164"/>
      <w:r w:rsidRPr="00322A24">
        <w:rPr>
          <w:rFonts w:ascii="Times New Roman" w:hAnsi="Times New Roman" w:cs="Times New Roman"/>
          <w:b/>
          <w:sz w:val="24"/>
          <w:szCs w:val="24"/>
          <w:u w:val="single"/>
        </w:rPr>
        <w:t>Általános iskolai felvételi körzethatárral kapcsolatos vélemény kialakítása</w:t>
      </w:r>
    </w:p>
    <w:bookmarkEnd w:id="8"/>
    <w:p w:rsidR="00363EF2" w:rsidRPr="00351527" w:rsidRDefault="00363EF2" w:rsidP="00C25F1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1527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A2A01" w:rsidRPr="00351527" w:rsidRDefault="008A2A01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6E" w:rsidRDefault="00BE1D6E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Baracskai József: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4C">
        <w:rPr>
          <w:rFonts w:ascii="Times New Roman" w:hAnsi="Times New Roman" w:cs="Times New Roman"/>
          <w:sz w:val="24"/>
          <w:szCs w:val="24"/>
        </w:rPr>
        <w:t>A Humán Ügye</w:t>
      </w:r>
      <w:r w:rsidR="008940D2">
        <w:rPr>
          <w:rFonts w:ascii="Times New Roman" w:hAnsi="Times New Roman" w:cs="Times New Roman"/>
          <w:sz w:val="24"/>
          <w:szCs w:val="24"/>
        </w:rPr>
        <w:t>k</w:t>
      </w:r>
      <w:r w:rsidR="00584B4C">
        <w:rPr>
          <w:rFonts w:ascii="Times New Roman" w:hAnsi="Times New Roman" w:cs="Times New Roman"/>
          <w:sz w:val="24"/>
          <w:szCs w:val="24"/>
        </w:rPr>
        <w:t xml:space="preserve"> Bizottsága a napirendi pontot megtárgyalta, elfogadásra javasolta a képviselő-testület részére. </w:t>
      </w:r>
      <w:r w:rsidR="00287B17">
        <w:rPr>
          <w:rFonts w:ascii="Times New Roman" w:hAnsi="Times New Roman" w:cs="Times New Roman"/>
          <w:sz w:val="24"/>
          <w:szCs w:val="24"/>
        </w:rPr>
        <w:t>Amíg az önkormányzat volt a</w:t>
      </w:r>
      <w:r w:rsidR="008940D2">
        <w:rPr>
          <w:rFonts w:ascii="Times New Roman" w:hAnsi="Times New Roman" w:cs="Times New Roman"/>
          <w:sz w:val="24"/>
          <w:szCs w:val="24"/>
        </w:rPr>
        <w:t xml:space="preserve"> helyi közoktatási</w:t>
      </w:r>
      <w:r w:rsidR="00287B17">
        <w:rPr>
          <w:rFonts w:ascii="Times New Roman" w:hAnsi="Times New Roman" w:cs="Times New Roman"/>
          <w:sz w:val="24"/>
          <w:szCs w:val="24"/>
        </w:rPr>
        <w:t xml:space="preserve"> intézmény működtetője és fenntartója</w:t>
      </w:r>
      <w:r w:rsidR="008940D2">
        <w:rPr>
          <w:rFonts w:ascii="Times New Roman" w:hAnsi="Times New Roman" w:cs="Times New Roman"/>
          <w:sz w:val="24"/>
          <w:szCs w:val="24"/>
        </w:rPr>
        <w:t>,</w:t>
      </w:r>
      <w:r w:rsidR="00287B17">
        <w:rPr>
          <w:rFonts w:ascii="Times New Roman" w:hAnsi="Times New Roman" w:cs="Times New Roman"/>
          <w:sz w:val="24"/>
          <w:szCs w:val="24"/>
        </w:rPr>
        <w:t xml:space="preserve"> mi határoztuk meg a beiskolázási körzethatárokat. Egyre több problémát jeleznek az iskolák, vannak olyan gyerekek</w:t>
      </w:r>
      <w:r w:rsidR="008940D2">
        <w:rPr>
          <w:rFonts w:ascii="Times New Roman" w:hAnsi="Times New Roman" w:cs="Times New Roman"/>
          <w:sz w:val="24"/>
          <w:szCs w:val="24"/>
        </w:rPr>
        <w:t>,</w:t>
      </w:r>
      <w:r w:rsidR="00287B17">
        <w:rPr>
          <w:rFonts w:ascii="Times New Roman" w:hAnsi="Times New Roman" w:cs="Times New Roman"/>
          <w:sz w:val="24"/>
          <w:szCs w:val="24"/>
        </w:rPr>
        <w:t xml:space="preserve"> akik máshova nem tudnak menni, nem a körzethatáron belül </w:t>
      </w:r>
      <w:r w:rsidR="002B42AF">
        <w:rPr>
          <w:rFonts w:ascii="Times New Roman" w:hAnsi="Times New Roman" w:cs="Times New Roman"/>
          <w:sz w:val="24"/>
          <w:szCs w:val="24"/>
        </w:rPr>
        <w:t>laknak</w:t>
      </w:r>
      <w:r w:rsidR="00287B17">
        <w:rPr>
          <w:rFonts w:ascii="Times New Roman" w:hAnsi="Times New Roman" w:cs="Times New Roman"/>
          <w:sz w:val="24"/>
          <w:szCs w:val="24"/>
        </w:rPr>
        <w:t xml:space="preserve"> és a zal</w:t>
      </w:r>
      <w:r w:rsidR="008940D2">
        <w:rPr>
          <w:rFonts w:ascii="Times New Roman" w:hAnsi="Times New Roman" w:cs="Times New Roman"/>
          <w:sz w:val="24"/>
          <w:szCs w:val="24"/>
        </w:rPr>
        <w:t>aszentgróti iskolába felveszik</w:t>
      </w:r>
      <w:r w:rsidR="002B42AF">
        <w:rPr>
          <w:rFonts w:ascii="Times New Roman" w:hAnsi="Times New Roman" w:cs="Times New Roman"/>
          <w:sz w:val="24"/>
          <w:szCs w:val="24"/>
        </w:rPr>
        <w:t xml:space="preserve"> őket</w:t>
      </w:r>
      <w:r w:rsidR="008940D2">
        <w:rPr>
          <w:rFonts w:ascii="Times New Roman" w:hAnsi="Times New Roman" w:cs="Times New Roman"/>
          <w:sz w:val="24"/>
          <w:szCs w:val="24"/>
        </w:rPr>
        <w:t>.</w:t>
      </w:r>
      <w:r w:rsidR="00287B17">
        <w:rPr>
          <w:rFonts w:ascii="Times New Roman" w:hAnsi="Times New Roman" w:cs="Times New Roman"/>
          <w:sz w:val="24"/>
          <w:szCs w:val="24"/>
        </w:rPr>
        <w:t xml:space="preserve"> </w:t>
      </w:r>
      <w:r w:rsidR="00A4776D">
        <w:rPr>
          <w:rFonts w:ascii="Times New Roman" w:hAnsi="Times New Roman" w:cs="Times New Roman"/>
          <w:sz w:val="24"/>
          <w:szCs w:val="24"/>
        </w:rPr>
        <w:t xml:space="preserve">Voltak különböző rendőrségi ügyek is, szeretném felhívni a tankerület figyelmét erre, fokozottan figyeljünk az iskolában tanulók anyagi és testi biztonságára. </w:t>
      </w:r>
      <w:r w:rsidR="002B58CF">
        <w:rPr>
          <w:rFonts w:ascii="Times New Roman" w:hAnsi="Times New Roman" w:cs="Times New Roman"/>
          <w:sz w:val="24"/>
          <w:szCs w:val="24"/>
        </w:rPr>
        <w:t>A zalaszentgróti iskolában egy nyugodt</w:t>
      </w:r>
      <w:r w:rsidR="002B42AF">
        <w:rPr>
          <w:rFonts w:ascii="Times New Roman" w:hAnsi="Times New Roman" w:cs="Times New Roman"/>
          <w:sz w:val="24"/>
          <w:szCs w:val="24"/>
        </w:rPr>
        <w:t>,</w:t>
      </w:r>
      <w:r w:rsidR="002B58CF">
        <w:rPr>
          <w:rFonts w:ascii="Times New Roman" w:hAnsi="Times New Roman" w:cs="Times New Roman"/>
          <w:sz w:val="24"/>
          <w:szCs w:val="24"/>
        </w:rPr>
        <w:t xml:space="preserve"> kiegyensúlyozott tanítás és nevelés </w:t>
      </w:r>
      <w:r w:rsidR="002B42AF">
        <w:rPr>
          <w:rFonts w:ascii="Times New Roman" w:hAnsi="Times New Roman" w:cs="Times New Roman"/>
          <w:sz w:val="24"/>
          <w:szCs w:val="24"/>
        </w:rPr>
        <w:t>folyik</w:t>
      </w:r>
      <w:r w:rsidR="003365A4">
        <w:rPr>
          <w:rFonts w:ascii="Times New Roman" w:hAnsi="Times New Roman" w:cs="Times New Roman"/>
          <w:sz w:val="24"/>
          <w:szCs w:val="24"/>
        </w:rPr>
        <w:t>, a problémákat cs</w:t>
      </w:r>
      <w:r w:rsidR="00E16DF0">
        <w:rPr>
          <w:rFonts w:ascii="Times New Roman" w:hAnsi="Times New Roman" w:cs="Times New Roman"/>
          <w:sz w:val="24"/>
          <w:szCs w:val="24"/>
        </w:rPr>
        <w:t>í</w:t>
      </w:r>
      <w:r w:rsidR="003365A4">
        <w:rPr>
          <w:rFonts w:ascii="Times New Roman" w:hAnsi="Times New Roman" w:cs="Times New Roman"/>
          <w:sz w:val="24"/>
          <w:szCs w:val="24"/>
        </w:rPr>
        <w:t xml:space="preserve">rájában kell </w:t>
      </w:r>
      <w:r w:rsidR="008940D2">
        <w:rPr>
          <w:rFonts w:ascii="Times New Roman" w:hAnsi="Times New Roman" w:cs="Times New Roman"/>
          <w:sz w:val="24"/>
          <w:szCs w:val="24"/>
        </w:rPr>
        <w:t>elfojtani</w:t>
      </w:r>
      <w:r w:rsidR="003365A4">
        <w:rPr>
          <w:rFonts w:ascii="Times New Roman" w:hAnsi="Times New Roman" w:cs="Times New Roman"/>
          <w:sz w:val="24"/>
          <w:szCs w:val="24"/>
        </w:rPr>
        <w:t>, nyilván a generációk változnak, a pedagógusoknak egy megfelelő életpálya</w:t>
      </w:r>
      <w:r w:rsidR="002B42AF">
        <w:rPr>
          <w:rFonts w:ascii="Times New Roman" w:hAnsi="Times New Roman" w:cs="Times New Roman"/>
          <w:sz w:val="24"/>
          <w:szCs w:val="24"/>
        </w:rPr>
        <w:t xml:space="preserve"> került </w:t>
      </w:r>
      <w:bookmarkStart w:id="9" w:name="_GoBack"/>
      <w:bookmarkEnd w:id="9"/>
      <w:r w:rsidR="002B42AF">
        <w:rPr>
          <w:rFonts w:ascii="Times New Roman" w:hAnsi="Times New Roman" w:cs="Times New Roman"/>
          <w:sz w:val="24"/>
          <w:szCs w:val="24"/>
        </w:rPr>
        <w:t>kialakításra</w:t>
      </w:r>
      <w:r w:rsidR="003365A4">
        <w:rPr>
          <w:rFonts w:ascii="Times New Roman" w:hAnsi="Times New Roman" w:cs="Times New Roman"/>
          <w:sz w:val="24"/>
          <w:szCs w:val="24"/>
        </w:rPr>
        <w:t xml:space="preserve">. A gyerekeket és a szülőket meg kell nyugtatni és biztosítani az intézményben a </w:t>
      </w:r>
      <w:r w:rsidR="002B42AF">
        <w:rPr>
          <w:rFonts w:ascii="Times New Roman" w:hAnsi="Times New Roman" w:cs="Times New Roman"/>
          <w:sz w:val="24"/>
          <w:szCs w:val="24"/>
        </w:rPr>
        <w:t xml:space="preserve">megfelelő </w:t>
      </w:r>
      <w:r w:rsidR="003365A4">
        <w:rPr>
          <w:rFonts w:ascii="Times New Roman" w:hAnsi="Times New Roman" w:cs="Times New Roman"/>
          <w:sz w:val="24"/>
          <w:szCs w:val="24"/>
        </w:rPr>
        <w:t xml:space="preserve">feltételeket. </w:t>
      </w:r>
    </w:p>
    <w:p w:rsidR="003365A4" w:rsidRPr="00351527" w:rsidRDefault="003365A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EF2" w:rsidRPr="00351527" w:rsidRDefault="00363EF2" w:rsidP="00C25F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1527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363EF2" w:rsidRPr="00351527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EF2" w:rsidRPr="00351527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527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043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527">
        <w:rPr>
          <w:rFonts w:ascii="Times New Roman" w:hAnsi="Times New Roman" w:cs="Times New Roman"/>
          <w:i/>
          <w:sz w:val="24"/>
          <w:szCs w:val="24"/>
        </w:rPr>
        <w:t>javaslat, hozzászólás nem hangzik el.</w:t>
      </w:r>
    </w:p>
    <w:p w:rsidR="00363EF2" w:rsidRPr="00351527" w:rsidRDefault="00363EF2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EF2" w:rsidRPr="00351527" w:rsidRDefault="00363EF2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1527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DC4B84">
        <w:rPr>
          <w:rFonts w:ascii="Times New Roman" w:hAnsi="Times New Roman" w:cs="Times New Roman"/>
          <w:sz w:val="24"/>
          <w:szCs w:val="24"/>
        </w:rPr>
        <w:t>a</w:t>
      </w:r>
      <w:r w:rsidR="00322A24">
        <w:rPr>
          <w:rFonts w:ascii="Times New Roman" w:hAnsi="Times New Roman" w:cs="Times New Roman"/>
          <w:sz w:val="24"/>
          <w:szCs w:val="24"/>
        </w:rPr>
        <w:t>z általános iskolai felvételi körzethatárral kapcsolatos vélemény kialakításával</w:t>
      </w:r>
      <w:r w:rsidRPr="00351527">
        <w:rPr>
          <w:rFonts w:ascii="Times New Roman" w:hAnsi="Times New Roman" w:cs="Times New Roman"/>
          <w:sz w:val="24"/>
          <w:szCs w:val="24"/>
        </w:rPr>
        <w:t>, szavazzon.</w:t>
      </w:r>
    </w:p>
    <w:p w:rsidR="00351527" w:rsidRPr="00351527" w:rsidRDefault="0035152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3EF2" w:rsidRPr="00351527" w:rsidRDefault="00363EF2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527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322A24">
        <w:rPr>
          <w:rFonts w:ascii="Times New Roman" w:hAnsi="Times New Roman" w:cs="Times New Roman"/>
          <w:i/>
          <w:sz w:val="24"/>
          <w:szCs w:val="24"/>
        </w:rPr>
        <w:t>7</w:t>
      </w:r>
      <w:r w:rsidRPr="00351527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A30234" w:rsidRPr="00351527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351527">
        <w:rPr>
          <w:rFonts w:ascii="Times New Roman" w:hAnsi="Times New Roman" w:cs="Times New Roman"/>
          <w:i/>
          <w:sz w:val="24"/>
          <w:szCs w:val="24"/>
        </w:rPr>
        <w:t xml:space="preserve">az alábbi határozatokat hozta: </w:t>
      </w:r>
    </w:p>
    <w:bookmarkEnd w:id="7"/>
    <w:p w:rsidR="00A74604" w:rsidRDefault="00A74604" w:rsidP="00C25F15">
      <w:pPr>
        <w:spacing w:line="240" w:lineRule="atLeast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en-US"/>
        </w:rPr>
      </w:pPr>
    </w:p>
    <w:p w:rsidR="00322A24" w:rsidRPr="00322A24" w:rsidRDefault="00322A24" w:rsidP="00322A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A24">
        <w:rPr>
          <w:rFonts w:ascii="Times New Roman" w:hAnsi="Times New Roman" w:cs="Times New Roman"/>
          <w:b/>
          <w:sz w:val="24"/>
          <w:szCs w:val="24"/>
          <w:u w:val="single"/>
        </w:rPr>
        <w:t>108/2018. (X. 25.) számú képviselő-testületi határozat:</w:t>
      </w: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A24" w:rsidRPr="002B42AF" w:rsidRDefault="00322A24" w:rsidP="00322A24">
      <w:pPr>
        <w:numPr>
          <w:ilvl w:val="0"/>
          <w:numId w:val="3"/>
        </w:numPr>
        <w:tabs>
          <w:tab w:val="num" w:pos="360"/>
        </w:tabs>
        <w:suppressAutoHyphens/>
        <w:spacing w:line="28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nemzeti köznevelésről szóló 2011. évi CXC. törvény 50. § (8) bekezdése alapján a Zala Megyei Kormányhivatal Zalaegerszegi Járási Hivatala részére javasolja, hogy a zalaszentgróti Deák Ferenc Általános Iskola, Gimnázium és Alapfokú Művészeti Iskola vonatkozásában felvételi körzethatárként Zalaszentgrót város közigazgatási területét jelölje meg. </w:t>
      </w:r>
    </w:p>
    <w:p w:rsidR="00322A24" w:rsidRPr="00322A24" w:rsidRDefault="00322A24" w:rsidP="004F5689">
      <w:pPr>
        <w:numPr>
          <w:ilvl w:val="0"/>
          <w:numId w:val="3"/>
        </w:numPr>
        <w:tabs>
          <w:tab w:val="num" w:pos="360"/>
        </w:tabs>
        <w:suppressAutoHyphens/>
        <w:spacing w:line="28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Zalaszentgrót Város Önkormányzatának Képviselő-testülete a jogerős határozatok alapján a jegyzői nyilvántartásban szereplő, a településen lakóhellyel, ennek hiányában tartózkodási hellyel rendelkező hátrányos helyzetű gyermekek, tanulók létszámát az alábbiak szerint közli.</w:t>
      </w:r>
    </w:p>
    <w:p w:rsidR="00322A24" w:rsidRPr="00322A24" w:rsidRDefault="00322A24" w:rsidP="00322A24">
      <w:pPr>
        <w:suppressAutoHyphens/>
        <w:spacing w:line="280" w:lineRule="atLeas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 városban lakóhellyel, ennek hiányában tartózkodási hellyel rendelkező hátrányos helyzetű, óvodával jogviszonyban álló gyermekek létszáma: 5 fő; a halmozottan hátrányos helyzetű, óvodával jogviszonyban álló gyermekek létszáma: 4 fő.</w:t>
      </w: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 városban lakóhellyel, ennek hiányában tartózkodási hellyel rendelkező hátrányos helyzetű, alapfokú iskolával tanulói jogviszonyban álló tanulók létszáma: 19 fő; a halmozottan hátrányos helyzetű, alapfokú iskolával tanulói jogviszonyban álló tanulók létszáma: 4 fő.</w:t>
      </w: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 városban lakóhellyel, ennek hiányában tartózkodási hellyel rendelkező hátrányos helyzetű, középfokú iskolával tanulói jogviszonyban álló tanulók létszáma: 8 fő; a halmozottan hátrányos helyzetű, középfokú iskolával tanulói jogviszonyban álló tanulók létszáma: 0 fő.</w:t>
      </w: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zalaszentgróti Deák Ferenc Általános Iskola, Gimnázium és Alapfokú Művészeti Iskola felvételi körzetében lakóhellyel, ennek hiányában tartózkodási hellyel rendelkező, a Deák Ferenc Általános Iskola, Gimnázium és Alapfokú Művészeti Iskola Kossuth Lajos u. 11. szám alatti tagintézményében az 1-8. évfolyamra járó hátrányos helyzetű tanulók létszáma: 8 fő, a halmozottan hátrányos helyzetű tanulók létszáma: 2 fő;</w:t>
      </w: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zalaszentgróti Deák Ferenc Általános Iskola, Gimnázium és Alapfokú Művészeti Iskola felvételi körzetében lakóhellyel, ennek hiányában tartózkodási hellyel rendelkező, a Deák Ferenc Általános Iskola, Gimnázium és Alapfokú Művészeti Iskola Ifjúság u. 2. szám alatti tagintézményében az 1-8. évfolyamra járó hátrányos helyzetű tanulók létszáma: 8 fő; a halmozottan hátrányos helyzetű tanulók létszáma: 0 fő;</w:t>
      </w: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zalaszentgróti Deák Ferenc Általános Iskola, Gimnázium és Alapfokú Művészeti Iskola felvételi körzetében lakóhellyel, ennek hiányában tartózkodási hellyel rendelkező, a Deák Ferenc Általános Iskola és Gimnázium Tánc-Játék Alapfokú Művészeti Iskolájában az 1-8. évfolyamra járó hátrányos helyzetű tanulók létszáma: 3 fő;</w:t>
      </w: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zalaszentgróti Deák Ferenc Általános Iskola, Gimnázium és Alapfokú Művészeti Iskola felvételi körzetében lakóhellyel, ennek hiányában tartózkodási hellyel rendelkező, a Deák Ferenc Általános Iskola és Gimnázium Erkel Ferenc Alapfokú Művészeti Iskolájában az 1-8. évfolyamra járó hátrányos helyzetű tanulók létszáma: 0 fő;</w:t>
      </w:r>
    </w:p>
    <w:p w:rsidR="00322A24" w:rsidRPr="00322A24" w:rsidRDefault="00322A24" w:rsidP="004F5689">
      <w:pPr>
        <w:numPr>
          <w:ilvl w:val="0"/>
          <w:numId w:val="2"/>
        </w:numPr>
        <w:tabs>
          <w:tab w:val="left" w:pos="709"/>
        </w:tabs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Zalaszentgrót városban lakóhellyel, ennek hiányában tartózkodási hellyel rendelkező, a Deák Ferenc Általános Iskola, Gimnázium és Alapfokú Művészeti Iskola felvételi körzetén kívüli általános iskolába járó hátrányos helyzetű tanulók létszáma: 3 fő, a halmozottan hátrányos helyzetű tanulók létszáma: 2 fő;</w:t>
      </w:r>
    </w:p>
    <w:p w:rsidR="00322A24" w:rsidRPr="00322A24" w:rsidRDefault="00322A24" w:rsidP="004F5689">
      <w:pPr>
        <w:numPr>
          <w:ilvl w:val="0"/>
          <w:numId w:val="2"/>
        </w:numPr>
        <w:suppressAutoHyphens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Zalaszentgrót városban lakóhellyel, ennek hiányában tartózkodási hellyel rendelkező, 2019. augusztus 31-ig hatodik életévüket betöltő hátrányos helyzetű gyermekek létszáma: 2 fő.</w:t>
      </w: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</w:rPr>
        <w:t>A Képviselő-testület felkéri a jegyzőt az adatszolgáltatással kapcsolatosan szükséges intézkedések megtételére.</w:t>
      </w: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2A24">
        <w:rPr>
          <w:rFonts w:ascii="Times New Roman" w:hAnsi="Times New Roman" w:cs="Times New Roman"/>
          <w:sz w:val="24"/>
          <w:szCs w:val="24"/>
        </w:rPr>
        <w:t xml:space="preserve"> 2018. október 31.</w:t>
      </w:r>
    </w:p>
    <w:p w:rsidR="00322A24" w:rsidRPr="00322A24" w:rsidRDefault="00322A24" w:rsidP="00322A2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2A24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322A24">
        <w:rPr>
          <w:rFonts w:ascii="Times New Roman" w:hAnsi="Times New Roman" w:cs="Times New Roman"/>
          <w:sz w:val="24"/>
          <w:szCs w:val="24"/>
        </w:rPr>
        <w:t>: Dr. Simon Beáta jegyző</w:t>
      </w:r>
    </w:p>
    <w:p w:rsidR="00322A24" w:rsidRDefault="00322A24" w:rsidP="00322A24">
      <w:pPr>
        <w:spacing w:line="240" w:lineRule="atLeast"/>
        <w:ind w:right="72"/>
        <w:jc w:val="both"/>
        <w:rPr>
          <w:rFonts w:eastAsia="Calibri"/>
          <w:lang w:eastAsia="en-US"/>
        </w:rPr>
      </w:pPr>
    </w:p>
    <w:p w:rsidR="002B42AF" w:rsidRDefault="002B42AF" w:rsidP="00322A24">
      <w:pPr>
        <w:spacing w:line="240" w:lineRule="atLeast"/>
        <w:ind w:right="72"/>
        <w:jc w:val="both"/>
        <w:rPr>
          <w:rFonts w:eastAsia="Calibri"/>
          <w:lang w:eastAsia="en-US"/>
        </w:rPr>
      </w:pPr>
    </w:p>
    <w:p w:rsidR="00363EF2" w:rsidRPr="00351527" w:rsidRDefault="00DD592B" w:rsidP="00C25F1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363EF2" w:rsidRPr="00351527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p w:rsidR="006B1CFF" w:rsidRDefault="005E28F8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5CD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  <w:r w:rsidR="006B1CF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B1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DFD" w:rsidRDefault="00DF3DFD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2197" w:rsidRDefault="006B1CFF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CFF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A</w:t>
      </w:r>
      <w:r w:rsidR="00322A24">
        <w:rPr>
          <w:rFonts w:ascii="Times New Roman" w:hAnsi="Times New Roman" w:cs="Times New Roman"/>
          <w:sz w:val="24"/>
          <w:szCs w:val="24"/>
        </w:rPr>
        <w:t>z októberre</w:t>
      </w:r>
      <w:r>
        <w:rPr>
          <w:rFonts w:ascii="Times New Roman" w:hAnsi="Times New Roman" w:cs="Times New Roman"/>
          <w:sz w:val="24"/>
          <w:szCs w:val="24"/>
        </w:rPr>
        <w:t xml:space="preserve"> tervezett szabadságomat igénybe vettem. </w:t>
      </w:r>
      <w:r w:rsidR="003365A4">
        <w:rPr>
          <w:rFonts w:ascii="Times New Roman" w:hAnsi="Times New Roman" w:cs="Times New Roman"/>
          <w:sz w:val="24"/>
          <w:szCs w:val="24"/>
        </w:rPr>
        <w:t>Meghívás</w:t>
      </w:r>
      <w:r w:rsidR="00B0547D">
        <w:rPr>
          <w:rFonts w:ascii="Times New Roman" w:hAnsi="Times New Roman" w:cs="Times New Roman"/>
          <w:sz w:val="24"/>
          <w:szCs w:val="24"/>
        </w:rPr>
        <w:t>t intézünk</w:t>
      </w:r>
      <w:r w:rsidR="003365A4">
        <w:rPr>
          <w:rFonts w:ascii="Times New Roman" w:hAnsi="Times New Roman" w:cs="Times New Roman"/>
          <w:sz w:val="24"/>
          <w:szCs w:val="24"/>
        </w:rPr>
        <w:t xml:space="preserve"> a város lakosság</w:t>
      </w:r>
      <w:r w:rsidR="00B0547D">
        <w:rPr>
          <w:rFonts w:ascii="Times New Roman" w:hAnsi="Times New Roman" w:cs="Times New Roman"/>
          <w:sz w:val="24"/>
          <w:szCs w:val="24"/>
        </w:rPr>
        <w:t>a felé:</w:t>
      </w:r>
      <w:r w:rsidR="003365A4">
        <w:rPr>
          <w:rFonts w:ascii="Times New Roman" w:hAnsi="Times New Roman" w:cs="Times New Roman"/>
          <w:sz w:val="24"/>
          <w:szCs w:val="24"/>
        </w:rPr>
        <w:t xml:space="preserve"> 2018. 11. 22-én 18</w:t>
      </w:r>
      <w:r w:rsidR="003365A4" w:rsidRPr="003365A4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3365A4">
        <w:rPr>
          <w:rFonts w:ascii="Times New Roman" w:hAnsi="Times New Roman" w:cs="Times New Roman"/>
          <w:sz w:val="24"/>
          <w:szCs w:val="24"/>
        </w:rPr>
        <w:t xml:space="preserve">órai kezdettel Zalaszentgrót Város </w:t>
      </w:r>
      <w:r w:rsidR="000F4E98"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="003365A4">
        <w:rPr>
          <w:rFonts w:ascii="Times New Roman" w:hAnsi="Times New Roman" w:cs="Times New Roman"/>
          <w:sz w:val="24"/>
          <w:szCs w:val="24"/>
        </w:rPr>
        <w:t xml:space="preserve">Képviselő-testülete közmeghallgatást tart, </w:t>
      </w:r>
      <w:r w:rsidR="000F4E98">
        <w:rPr>
          <w:rFonts w:ascii="Times New Roman" w:hAnsi="Times New Roman" w:cs="Times New Roman"/>
          <w:sz w:val="24"/>
          <w:szCs w:val="24"/>
        </w:rPr>
        <w:t xml:space="preserve">amelyről a lakosok </w:t>
      </w:r>
      <w:r w:rsidR="003365A4">
        <w:rPr>
          <w:rFonts w:ascii="Times New Roman" w:hAnsi="Times New Roman" w:cs="Times New Roman"/>
          <w:sz w:val="24"/>
          <w:szCs w:val="24"/>
        </w:rPr>
        <w:t xml:space="preserve">értesítést kapnak a zalaszentgróti médiumokon keresztül. A bizottsági ülésen beszéltünk a </w:t>
      </w:r>
      <w:r w:rsidR="000F4E98">
        <w:rPr>
          <w:rFonts w:ascii="Times New Roman" w:hAnsi="Times New Roman" w:cs="Times New Roman"/>
          <w:sz w:val="24"/>
          <w:szCs w:val="24"/>
        </w:rPr>
        <w:t>F</w:t>
      </w:r>
      <w:r w:rsidR="003365A4">
        <w:rPr>
          <w:rFonts w:ascii="Times New Roman" w:hAnsi="Times New Roman" w:cs="Times New Roman"/>
          <w:sz w:val="24"/>
          <w:szCs w:val="24"/>
        </w:rPr>
        <w:t xml:space="preserve">ecskeház továbbfejlesztése pályázatról, a volt szakmunkásképzőre nyújtottuk be a pályázatot 4 lakás kialakítására, </w:t>
      </w:r>
      <w:r w:rsidR="000F4E98">
        <w:rPr>
          <w:rFonts w:ascii="Times New Roman" w:hAnsi="Times New Roman" w:cs="Times New Roman"/>
          <w:sz w:val="24"/>
          <w:szCs w:val="24"/>
        </w:rPr>
        <w:t xml:space="preserve">amely </w:t>
      </w:r>
      <w:r w:rsidR="003365A4">
        <w:rPr>
          <w:rFonts w:ascii="Times New Roman" w:hAnsi="Times New Roman" w:cs="Times New Roman"/>
          <w:sz w:val="24"/>
          <w:szCs w:val="24"/>
        </w:rPr>
        <w:t xml:space="preserve">az adott összegből nem tud megvalósulni, a 80 millió forintos támogatást nem szeretnénk elengedni. A fiatalokról szól, nem csak lakhatást biztosít, </w:t>
      </w:r>
      <w:r w:rsidR="004733B0">
        <w:rPr>
          <w:rFonts w:ascii="Times New Roman" w:hAnsi="Times New Roman" w:cs="Times New Roman"/>
          <w:sz w:val="24"/>
          <w:szCs w:val="24"/>
        </w:rPr>
        <w:t xml:space="preserve">van egy </w:t>
      </w:r>
      <w:proofErr w:type="spellStart"/>
      <w:r w:rsidR="004733B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4733B0">
        <w:rPr>
          <w:rFonts w:ascii="Times New Roman" w:hAnsi="Times New Roman" w:cs="Times New Roman"/>
          <w:sz w:val="24"/>
          <w:szCs w:val="24"/>
        </w:rPr>
        <w:t xml:space="preserve"> része</w:t>
      </w:r>
      <w:r w:rsidR="000F4E98">
        <w:rPr>
          <w:rFonts w:ascii="Times New Roman" w:hAnsi="Times New Roman" w:cs="Times New Roman"/>
          <w:sz w:val="24"/>
          <w:szCs w:val="24"/>
        </w:rPr>
        <w:t>,</w:t>
      </w:r>
      <w:r w:rsidR="00473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E98">
        <w:rPr>
          <w:rFonts w:ascii="Times New Roman" w:hAnsi="Times New Roman" w:cs="Times New Roman"/>
          <w:sz w:val="24"/>
          <w:szCs w:val="24"/>
        </w:rPr>
        <w:t>úgy</w:t>
      </w:r>
      <w:proofErr w:type="gramEnd"/>
      <w:r w:rsidR="000F4E98">
        <w:rPr>
          <w:rFonts w:ascii="Times New Roman" w:hAnsi="Times New Roman" w:cs="Times New Roman"/>
          <w:sz w:val="24"/>
          <w:szCs w:val="24"/>
        </w:rPr>
        <w:t xml:space="preserve"> mint</w:t>
      </w:r>
      <w:r w:rsidR="004733B0">
        <w:rPr>
          <w:rFonts w:ascii="Times New Roman" w:hAnsi="Times New Roman" w:cs="Times New Roman"/>
          <w:sz w:val="24"/>
          <w:szCs w:val="24"/>
        </w:rPr>
        <w:t xml:space="preserve"> az életre való felkészítés, különböző ösztönző rendszerek, albérleti hozzájárulás, segítés az életbe</w:t>
      </w:r>
      <w:r w:rsidR="000F4E98">
        <w:rPr>
          <w:rFonts w:ascii="Times New Roman" w:hAnsi="Times New Roman" w:cs="Times New Roman"/>
          <w:sz w:val="24"/>
          <w:szCs w:val="24"/>
        </w:rPr>
        <w:t>n és a</w:t>
      </w:r>
      <w:r w:rsidR="004733B0">
        <w:rPr>
          <w:rFonts w:ascii="Times New Roman" w:hAnsi="Times New Roman" w:cs="Times New Roman"/>
          <w:sz w:val="24"/>
          <w:szCs w:val="24"/>
        </w:rPr>
        <w:t xml:space="preserve"> munkához jutás</w:t>
      </w:r>
      <w:r w:rsidR="000F4E98">
        <w:rPr>
          <w:rFonts w:ascii="Times New Roman" w:hAnsi="Times New Roman" w:cs="Times New Roman"/>
          <w:sz w:val="24"/>
          <w:szCs w:val="24"/>
        </w:rPr>
        <w:t>ban</w:t>
      </w:r>
      <w:r w:rsidR="004733B0">
        <w:rPr>
          <w:rFonts w:ascii="Times New Roman" w:hAnsi="Times New Roman" w:cs="Times New Roman"/>
          <w:sz w:val="24"/>
          <w:szCs w:val="24"/>
        </w:rPr>
        <w:t xml:space="preserve">. Az irányító hatósághoz fordultunk, két lehetőség van, elengedjük az építkezést és csak a </w:t>
      </w:r>
      <w:proofErr w:type="spellStart"/>
      <w:r w:rsidR="004733B0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4733B0">
        <w:rPr>
          <w:rFonts w:ascii="Times New Roman" w:hAnsi="Times New Roman" w:cs="Times New Roman"/>
          <w:sz w:val="24"/>
          <w:szCs w:val="24"/>
        </w:rPr>
        <w:t xml:space="preserve"> részt valósítjuk meg. Va</w:t>
      </w:r>
      <w:r w:rsidR="009C200E">
        <w:rPr>
          <w:rFonts w:ascii="Times New Roman" w:hAnsi="Times New Roman" w:cs="Times New Roman"/>
          <w:sz w:val="24"/>
          <w:szCs w:val="24"/>
        </w:rPr>
        <w:t>n egy olyan terv, hogy a kollégium épületében alakítunk ki lakásokat, a tervezést elkezdtük, egy tervrajzot készítettünk a lakások kialakításáról. A kollégium épülete tiszta, de rászorul a felújításra, pár éve</w:t>
      </w:r>
      <w:r w:rsidR="00940F8C">
        <w:rPr>
          <w:rFonts w:ascii="Times New Roman" w:hAnsi="Times New Roman" w:cs="Times New Roman"/>
          <w:sz w:val="24"/>
          <w:szCs w:val="24"/>
        </w:rPr>
        <w:t>,</w:t>
      </w:r>
      <w:r w:rsidR="009C200E">
        <w:rPr>
          <w:rFonts w:ascii="Times New Roman" w:hAnsi="Times New Roman" w:cs="Times New Roman"/>
          <w:sz w:val="24"/>
          <w:szCs w:val="24"/>
        </w:rPr>
        <w:t xml:space="preserve"> főleg nyáron diákcsoportok veszik igénybe a szálláshelyeket. Négy lakás kialakításáról van szó, fecskeház jelleggel 5 évig lakható, 2 évig bérment</w:t>
      </w:r>
      <w:r w:rsidR="00940F8C">
        <w:rPr>
          <w:rFonts w:ascii="Times New Roman" w:hAnsi="Times New Roman" w:cs="Times New Roman"/>
          <w:sz w:val="24"/>
          <w:szCs w:val="24"/>
        </w:rPr>
        <w:t>esen</w:t>
      </w:r>
      <w:r w:rsidR="009C200E">
        <w:rPr>
          <w:rFonts w:ascii="Times New Roman" w:hAnsi="Times New Roman" w:cs="Times New Roman"/>
          <w:sz w:val="24"/>
          <w:szCs w:val="24"/>
        </w:rPr>
        <w:t>. A pályázatnak 5 éves fenntartási kötelezettsége van, utána akár a vendéglátásban is hasznosíthatóvá válna. A tetőtér beépítése elkezdődött</w:t>
      </w:r>
      <w:r w:rsidR="00940F8C">
        <w:rPr>
          <w:rFonts w:ascii="Times New Roman" w:hAnsi="Times New Roman" w:cs="Times New Roman"/>
          <w:sz w:val="24"/>
          <w:szCs w:val="24"/>
        </w:rPr>
        <w:t>,</w:t>
      </w:r>
      <w:r w:rsidR="009C200E">
        <w:rPr>
          <w:rFonts w:ascii="Times New Roman" w:hAnsi="Times New Roman" w:cs="Times New Roman"/>
          <w:sz w:val="24"/>
          <w:szCs w:val="24"/>
        </w:rPr>
        <w:t xml:space="preserve"> ott még lehet folytatni ezt a munkát.</w:t>
      </w:r>
      <w:r w:rsidR="00526BC0">
        <w:rPr>
          <w:rFonts w:ascii="Times New Roman" w:hAnsi="Times New Roman" w:cs="Times New Roman"/>
          <w:sz w:val="24"/>
          <w:szCs w:val="24"/>
        </w:rPr>
        <w:t xml:space="preserve"> Nincs </w:t>
      </w:r>
      <w:r w:rsidR="005343B3">
        <w:rPr>
          <w:rFonts w:ascii="Times New Roman" w:hAnsi="Times New Roman" w:cs="Times New Roman"/>
          <w:sz w:val="24"/>
          <w:szCs w:val="24"/>
        </w:rPr>
        <w:t>bérbe adható</w:t>
      </w:r>
      <w:r w:rsidR="00526BC0">
        <w:rPr>
          <w:rFonts w:ascii="Times New Roman" w:hAnsi="Times New Roman" w:cs="Times New Roman"/>
          <w:sz w:val="24"/>
          <w:szCs w:val="24"/>
        </w:rPr>
        <w:t xml:space="preserve"> </w:t>
      </w:r>
      <w:r w:rsidR="005343B3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526BC0">
        <w:rPr>
          <w:rFonts w:ascii="Times New Roman" w:hAnsi="Times New Roman" w:cs="Times New Roman"/>
          <w:sz w:val="24"/>
          <w:szCs w:val="24"/>
        </w:rPr>
        <w:t xml:space="preserve">lakás a városban, habár az építkezés </w:t>
      </w:r>
      <w:r w:rsidR="005343B3">
        <w:rPr>
          <w:rFonts w:ascii="Times New Roman" w:hAnsi="Times New Roman" w:cs="Times New Roman"/>
          <w:sz w:val="24"/>
          <w:szCs w:val="24"/>
        </w:rPr>
        <w:t>fellendülőben van.</w:t>
      </w:r>
      <w:r w:rsidR="009C200E">
        <w:rPr>
          <w:rFonts w:ascii="Times New Roman" w:hAnsi="Times New Roman" w:cs="Times New Roman"/>
          <w:sz w:val="24"/>
          <w:szCs w:val="24"/>
        </w:rPr>
        <w:t xml:space="preserve"> </w:t>
      </w:r>
      <w:r w:rsidR="003F3280">
        <w:rPr>
          <w:rFonts w:ascii="Times New Roman" w:hAnsi="Times New Roman" w:cs="Times New Roman"/>
          <w:sz w:val="24"/>
          <w:szCs w:val="24"/>
        </w:rPr>
        <w:t>Folynak a költ</w:t>
      </w:r>
      <w:r w:rsidR="006B7153">
        <w:rPr>
          <w:rFonts w:ascii="Times New Roman" w:hAnsi="Times New Roman" w:cs="Times New Roman"/>
          <w:sz w:val="24"/>
          <w:szCs w:val="24"/>
        </w:rPr>
        <w:t>ségbecslések, hogy valóban bele</w:t>
      </w:r>
      <w:r w:rsidR="003F3280">
        <w:rPr>
          <w:rFonts w:ascii="Times New Roman" w:hAnsi="Times New Roman" w:cs="Times New Roman"/>
          <w:sz w:val="24"/>
          <w:szCs w:val="24"/>
        </w:rPr>
        <w:t xml:space="preserve">férünk-e az adott </w:t>
      </w:r>
      <w:r w:rsidR="00884CC6">
        <w:rPr>
          <w:rFonts w:ascii="Times New Roman" w:hAnsi="Times New Roman" w:cs="Times New Roman"/>
          <w:sz w:val="24"/>
          <w:szCs w:val="24"/>
        </w:rPr>
        <w:t xml:space="preserve">támogatási </w:t>
      </w:r>
      <w:r w:rsidR="003F3280">
        <w:rPr>
          <w:rFonts w:ascii="Times New Roman" w:hAnsi="Times New Roman" w:cs="Times New Roman"/>
          <w:sz w:val="24"/>
          <w:szCs w:val="24"/>
        </w:rPr>
        <w:t>összegbe</w:t>
      </w:r>
      <w:r w:rsidR="006B7153">
        <w:rPr>
          <w:rFonts w:ascii="Times New Roman" w:hAnsi="Times New Roman" w:cs="Times New Roman"/>
          <w:sz w:val="24"/>
          <w:szCs w:val="24"/>
        </w:rPr>
        <w:t>.</w:t>
      </w:r>
      <w:r w:rsidR="003F3280">
        <w:rPr>
          <w:rFonts w:ascii="Times New Roman" w:hAnsi="Times New Roman" w:cs="Times New Roman"/>
          <w:sz w:val="24"/>
          <w:szCs w:val="24"/>
        </w:rPr>
        <w:t xml:space="preserve"> A temetőkre nagy figyelmet fordítunk, a zalaszentgróti temető mellett</w:t>
      </w:r>
      <w:r w:rsidR="00884CC6">
        <w:rPr>
          <w:rFonts w:ascii="Times New Roman" w:hAnsi="Times New Roman" w:cs="Times New Roman"/>
          <w:sz w:val="24"/>
          <w:szCs w:val="24"/>
        </w:rPr>
        <w:t>i T</w:t>
      </w:r>
      <w:r w:rsidR="003F3280">
        <w:rPr>
          <w:rFonts w:ascii="Times New Roman" w:hAnsi="Times New Roman" w:cs="Times New Roman"/>
          <w:sz w:val="24"/>
          <w:szCs w:val="24"/>
        </w:rPr>
        <w:t xml:space="preserve">ürjei út felújítása folyik a vállalkozóval egyeztetve. A </w:t>
      </w:r>
      <w:r w:rsidR="00884CC6">
        <w:rPr>
          <w:rFonts w:ascii="Times New Roman" w:hAnsi="Times New Roman" w:cs="Times New Roman"/>
          <w:sz w:val="24"/>
          <w:szCs w:val="24"/>
        </w:rPr>
        <w:t xml:space="preserve">temetőt érintő </w:t>
      </w:r>
      <w:r w:rsidR="003F3280">
        <w:rPr>
          <w:rFonts w:ascii="Times New Roman" w:hAnsi="Times New Roman" w:cs="Times New Roman"/>
          <w:sz w:val="24"/>
          <w:szCs w:val="24"/>
        </w:rPr>
        <w:t>szakasz</w:t>
      </w:r>
      <w:r w:rsidR="00884CC6">
        <w:rPr>
          <w:rFonts w:ascii="Times New Roman" w:hAnsi="Times New Roman" w:cs="Times New Roman"/>
          <w:sz w:val="24"/>
          <w:szCs w:val="24"/>
        </w:rPr>
        <w:t>on akadályok</w:t>
      </w:r>
      <w:r w:rsidR="003F3280">
        <w:rPr>
          <w:rFonts w:ascii="Times New Roman" w:hAnsi="Times New Roman" w:cs="Times New Roman"/>
          <w:sz w:val="24"/>
          <w:szCs w:val="24"/>
        </w:rPr>
        <w:t xml:space="preserve"> nem lesznek, a buszmegálló elkészítését nem tudják garantálni november 1-ig a kivitelezők. A rendőrséggel és a polgárőrséggel együtt fokozott figyelmet fordítunk a temetőkre az ünnepek során. </w:t>
      </w:r>
    </w:p>
    <w:p w:rsidR="00572197" w:rsidRDefault="00572197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A24" w:rsidRPr="005647DB" w:rsidRDefault="00322A24" w:rsidP="00322A2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47DB">
        <w:rPr>
          <w:rFonts w:ascii="Times New Roman" w:hAnsi="Times New Roman" w:cs="Times New Roman"/>
          <w:sz w:val="24"/>
          <w:szCs w:val="24"/>
        </w:rPr>
        <w:t xml:space="preserve">Kérdések interpellációk nem érkeztek, további hozzászólás hiányában a képviselő-testület a Magyarország helyi önkormányzatról szóló 2011. évi CLXXXIX. törvény 46. § (2) bekezdése c) pontja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647DB">
        <w:rPr>
          <w:rFonts w:ascii="Times New Roman" w:hAnsi="Times New Roman" w:cs="Times New Roman"/>
          <w:sz w:val="24"/>
          <w:szCs w:val="24"/>
        </w:rPr>
        <w:t xml:space="preserve">lapján zárt ülést tartására tér át. </w:t>
      </w:r>
    </w:p>
    <w:p w:rsidR="00322A24" w:rsidRDefault="00322A24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1CFF" w:rsidRDefault="006B1CFF" w:rsidP="00C25F1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5E4E" w:rsidRDefault="00BB5E4E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160D6" w:rsidRDefault="00D160D6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Default="00EA672F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4483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604483">
        <w:rPr>
          <w:rFonts w:ascii="Times New Roman" w:hAnsi="Times New Roman" w:cs="Times New Roman"/>
          <w:sz w:val="24"/>
          <w:szCs w:val="24"/>
        </w:rPr>
        <w:t>.</w:t>
      </w:r>
    </w:p>
    <w:p w:rsidR="00C73A97" w:rsidRPr="00604483" w:rsidRDefault="00C73A97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3A97" w:rsidRPr="00604483" w:rsidRDefault="00C73A97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3A97" w:rsidRPr="00604483" w:rsidRDefault="00C73A97" w:rsidP="00C25F1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604483" w:rsidRDefault="00EA672F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483">
        <w:rPr>
          <w:rFonts w:ascii="Times New Roman" w:hAnsi="Times New Roman" w:cs="Times New Roman"/>
          <w:sz w:val="24"/>
          <w:szCs w:val="24"/>
        </w:rPr>
        <w:t>Baracskai József</w:t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C33B0F" w:rsidRDefault="00EA672F" w:rsidP="00C25F1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4483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Pr="00604483">
        <w:rPr>
          <w:rFonts w:ascii="Times New Roman" w:hAnsi="Times New Roman" w:cs="Times New Roman"/>
          <w:sz w:val="24"/>
          <w:szCs w:val="24"/>
        </w:rPr>
        <w:tab/>
      </w:r>
      <w:r w:rsidR="00B74B05" w:rsidRPr="006044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4483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C33B0F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24" w:rsidRDefault="00340624" w:rsidP="0024545A">
      <w:r>
        <w:separator/>
      </w:r>
    </w:p>
  </w:endnote>
  <w:endnote w:type="continuationSeparator" w:id="0">
    <w:p w:rsidR="00340624" w:rsidRDefault="00340624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340624" w:rsidRDefault="0008507F">
        <w:pPr>
          <w:pStyle w:val="llb"/>
          <w:jc w:val="center"/>
        </w:pPr>
        <w:r>
          <w:rPr>
            <w:noProof/>
          </w:rPr>
          <w:fldChar w:fldCharType="begin"/>
        </w:r>
        <w:r w:rsidR="0034062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4C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0624" w:rsidRDefault="003406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24" w:rsidRDefault="00340624" w:rsidP="0024545A">
      <w:r>
        <w:separator/>
      </w:r>
    </w:p>
  </w:footnote>
  <w:footnote w:type="continuationSeparator" w:id="0">
    <w:p w:rsidR="00340624" w:rsidRDefault="00340624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3B61DE1"/>
    <w:multiLevelType w:val="hybridMultilevel"/>
    <w:tmpl w:val="F950F582"/>
    <w:lvl w:ilvl="0" w:tplc="040E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FD"/>
    <w:rsid w:val="00001E98"/>
    <w:rsid w:val="00004737"/>
    <w:rsid w:val="000064A4"/>
    <w:rsid w:val="0001173C"/>
    <w:rsid w:val="00012005"/>
    <w:rsid w:val="00012573"/>
    <w:rsid w:val="0001660F"/>
    <w:rsid w:val="0002024D"/>
    <w:rsid w:val="000222B5"/>
    <w:rsid w:val="00025AD6"/>
    <w:rsid w:val="00026BDF"/>
    <w:rsid w:val="00030F02"/>
    <w:rsid w:val="00031361"/>
    <w:rsid w:val="00034756"/>
    <w:rsid w:val="00036A12"/>
    <w:rsid w:val="00037450"/>
    <w:rsid w:val="000375A2"/>
    <w:rsid w:val="0004018D"/>
    <w:rsid w:val="00041CB0"/>
    <w:rsid w:val="00043958"/>
    <w:rsid w:val="00045893"/>
    <w:rsid w:val="00045D6E"/>
    <w:rsid w:val="000508F0"/>
    <w:rsid w:val="000514DB"/>
    <w:rsid w:val="00054639"/>
    <w:rsid w:val="00054A8D"/>
    <w:rsid w:val="00054D9D"/>
    <w:rsid w:val="00054E81"/>
    <w:rsid w:val="000603CD"/>
    <w:rsid w:val="000620AE"/>
    <w:rsid w:val="00066287"/>
    <w:rsid w:val="0006772C"/>
    <w:rsid w:val="0006797E"/>
    <w:rsid w:val="00071DE2"/>
    <w:rsid w:val="00076EDF"/>
    <w:rsid w:val="00076F47"/>
    <w:rsid w:val="0008015E"/>
    <w:rsid w:val="00080D13"/>
    <w:rsid w:val="0008507F"/>
    <w:rsid w:val="00085483"/>
    <w:rsid w:val="00091A6D"/>
    <w:rsid w:val="00091E03"/>
    <w:rsid w:val="00094A7F"/>
    <w:rsid w:val="000954C6"/>
    <w:rsid w:val="00095945"/>
    <w:rsid w:val="00096A45"/>
    <w:rsid w:val="00096B78"/>
    <w:rsid w:val="00097209"/>
    <w:rsid w:val="00097852"/>
    <w:rsid w:val="000A4D28"/>
    <w:rsid w:val="000A4E20"/>
    <w:rsid w:val="000A528B"/>
    <w:rsid w:val="000A54A6"/>
    <w:rsid w:val="000A5A67"/>
    <w:rsid w:val="000A62DA"/>
    <w:rsid w:val="000A7A5B"/>
    <w:rsid w:val="000B38A2"/>
    <w:rsid w:val="000B3C72"/>
    <w:rsid w:val="000B3D36"/>
    <w:rsid w:val="000B3F81"/>
    <w:rsid w:val="000C02B3"/>
    <w:rsid w:val="000C0CB4"/>
    <w:rsid w:val="000C170E"/>
    <w:rsid w:val="000C54C1"/>
    <w:rsid w:val="000C7217"/>
    <w:rsid w:val="000D056D"/>
    <w:rsid w:val="000D08B7"/>
    <w:rsid w:val="000D1F33"/>
    <w:rsid w:val="000D2159"/>
    <w:rsid w:val="000D4F97"/>
    <w:rsid w:val="000D5507"/>
    <w:rsid w:val="000E1EA0"/>
    <w:rsid w:val="000E20BA"/>
    <w:rsid w:val="000E2C03"/>
    <w:rsid w:val="000E6F46"/>
    <w:rsid w:val="000E71F1"/>
    <w:rsid w:val="000E7E2D"/>
    <w:rsid w:val="000F0A83"/>
    <w:rsid w:val="000F0C53"/>
    <w:rsid w:val="000F13ED"/>
    <w:rsid w:val="000F4E98"/>
    <w:rsid w:val="000F6BCB"/>
    <w:rsid w:val="00100284"/>
    <w:rsid w:val="00104A35"/>
    <w:rsid w:val="001052F9"/>
    <w:rsid w:val="001072B0"/>
    <w:rsid w:val="00110415"/>
    <w:rsid w:val="0011124C"/>
    <w:rsid w:val="001120DB"/>
    <w:rsid w:val="001120E9"/>
    <w:rsid w:val="00112CB8"/>
    <w:rsid w:val="001138BD"/>
    <w:rsid w:val="00117365"/>
    <w:rsid w:val="00120367"/>
    <w:rsid w:val="00121761"/>
    <w:rsid w:val="001224A9"/>
    <w:rsid w:val="0012311D"/>
    <w:rsid w:val="001254EB"/>
    <w:rsid w:val="00136F43"/>
    <w:rsid w:val="00137706"/>
    <w:rsid w:val="0014352D"/>
    <w:rsid w:val="0014371F"/>
    <w:rsid w:val="00150582"/>
    <w:rsid w:val="0015317D"/>
    <w:rsid w:val="00154C6B"/>
    <w:rsid w:val="00156429"/>
    <w:rsid w:val="001576A2"/>
    <w:rsid w:val="00157FCB"/>
    <w:rsid w:val="0016571A"/>
    <w:rsid w:val="001737BD"/>
    <w:rsid w:val="00173B46"/>
    <w:rsid w:val="00173E4F"/>
    <w:rsid w:val="0017427D"/>
    <w:rsid w:val="001749D1"/>
    <w:rsid w:val="00174B73"/>
    <w:rsid w:val="001754FA"/>
    <w:rsid w:val="00177A10"/>
    <w:rsid w:val="00182CC3"/>
    <w:rsid w:val="00184F62"/>
    <w:rsid w:val="0018610A"/>
    <w:rsid w:val="00186BB3"/>
    <w:rsid w:val="00187B69"/>
    <w:rsid w:val="00187C64"/>
    <w:rsid w:val="00191438"/>
    <w:rsid w:val="00191CB8"/>
    <w:rsid w:val="00193A74"/>
    <w:rsid w:val="001964FC"/>
    <w:rsid w:val="001A5A46"/>
    <w:rsid w:val="001A636D"/>
    <w:rsid w:val="001B1389"/>
    <w:rsid w:val="001B526B"/>
    <w:rsid w:val="001C5082"/>
    <w:rsid w:val="001C5ED9"/>
    <w:rsid w:val="001C6459"/>
    <w:rsid w:val="001D26B8"/>
    <w:rsid w:val="001D57D9"/>
    <w:rsid w:val="001D5B10"/>
    <w:rsid w:val="001D5F96"/>
    <w:rsid w:val="001D5FF9"/>
    <w:rsid w:val="001D7251"/>
    <w:rsid w:val="001E3DA7"/>
    <w:rsid w:val="001E5B6D"/>
    <w:rsid w:val="001E70F2"/>
    <w:rsid w:val="001E7DCF"/>
    <w:rsid w:val="001F45D2"/>
    <w:rsid w:val="001F4877"/>
    <w:rsid w:val="001F4959"/>
    <w:rsid w:val="001F6AE2"/>
    <w:rsid w:val="00200E0D"/>
    <w:rsid w:val="00200F73"/>
    <w:rsid w:val="0020251E"/>
    <w:rsid w:val="00202B38"/>
    <w:rsid w:val="00202C81"/>
    <w:rsid w:val="002044AA"/>
    <w:rsid w:val="002047E7"/>
    <w:rsid w:val="0020483A"/>
    <w:rsid w:val="00204BF8"/>
    <w:rsid w:val="002103C4"/>
    <w:rsid w:val="002107E7"/>
    <w:rsid w:val="00210B90"/>
    <w:rsid w:val="0021166F"/>
    <w:rsid w:val="00214167"/>
    <w:rsid w:val="00217D6E"/>
    <w:rsid w:val="00221349"/>
    <w:rsid w:val="00221C28"/>
    <w:rsid w:val="00224DFC"/>
    <w:rsid w:val="0022521D"/>
    <w:rsid w:val="00225A2C"/>
    <w:rsid w:val="002278FC"/>
    <w:rsid w:val="00227EFB"/>
    <w:rsid w:val="00233CDF"/>
    <w:rsid w:val="0023769B"/>
    <w:rsid w:val="00242E21"/>
    <w:rsid w:val="0024545A"/>
    <w:rsid w:val="00245796"/>
    <w:rsid w:val="00246BDD"/>
    <w:rsid w:val="00255A6E"/>
    <w:rsid w:val="002565B4"/>
    <w:rsid w:val="002570D1"/>
    <w:rsid w:val="00257467"/>
    <w:rsid w:val="002620F8"/>
    <w:rsid w:val="0026318E"/>
    <w:rsid w:val="00263A06"/>
    <w:rsid w:val="00266B35"/>
    <w:rsid w:val="002675A0"/>
    <w:rsid w:val="002702C4"/>
    <w:rsid w:val="00270E41"/>
    <w:rsid w:val="002712AE"/>
    <w:rsid w:val="002767A4"/>
    <w:rsid w:val="00281C40"/>
    <w:rsid w:val="002821BF"/>
    <w:rsid w:val="00282FF0"/>
    <w:rsid w:val="00283D46"/>
    <w:rsid w:val="00284FE6"/>
    <w:rsid w:val="0028616F"/>
    <w:rsid w:val="00287B17"/>
    <w:rsid w:val="00287DFB"/>
    <w:rsid w:val="00291706"/>
    <w:rsid w:val="00291BDC"/>
    <w:rsid w:val="00291E10"/>
    <w:rsid w:val="002924A0"/>
    <w:rsid w:val="002947BC"/>
    <w:rsid w:val="00296278"/>
    <w:rsid w:val="00296291"/>
    <w:rsid w:val="002974CF"/>
    <w:rsid w:val="002A1ADE"/>
    <w:rsid w:val="002A3BAB"/>
    <w:rsid w:val="002A44FD"/>
    <w:rsid w:val="002A53CE"/>
    <w:rsid w:val="002B0825"/>
    <w:rsid w:val="002B0893"/>
    <w:rsid w:val="002B0E9B"/>
    <w:rsid w:val="002B2196"/>
    <w:rsid w:val="002B3FF8"/>
    <w:rsid w:val="002B42AF"/>
    <w:rsid w:val="002B4CE6"/>
    <w:rsid w:val="002B58CF"/>
    <w:rsid w:val="002B5F65"/>
    <w:rsid w:val="002B7420"/>
    <w:rsid w:val="002B7F14"/>
    <w:rsid w:val="002C291F"/>
    <w:rsid w:val="002C4273"/>
    <w:rsid w:val="002C59AD"/>
    <w:rsid w:val="002C6797"/>
    <w:rsid w:val="002D0363"/>
    <w:rsid w:val="002D059E"/>
    <w:rsid w:val="002D27C0"/>
    <w:rsid w:val="002D6CA5"/>
    <w:rsid w:val="002E02FB"/>
    <w:rsid w:val="002E04F7"/>
    <w:rsid w:val="002E060A"/>
    <w:rsid w:val="002E152E"/>
    <w:rsid w:val="002E2501"/>
    <w:rsid w:val="002E3CB4"/>
    <w:rsid w:val="002E76DD"/>
    <w:rsid w:val="002F0340"/>
    <w:rsid w:val="002F0730"/>
    <w:rsid w:val="002F16DE"/>
    <w:rsid w:val="002F2117"/>
    <w:rsid w:val="002F2F61"/>
    <w:rsid w:val="00302E4F"/>
    <w:rsid w:val="00304641"/>
    <w:rsid w:val="003049BD"/>
    <w:rsid w:val="00305830"/>
    <w:rsid w:val="0030654B"/>
    <w:rsid w:val="00306DA6"/>
    <w:rsid w:val="003104BE"/>
    <w:rsid w:val="003109FE"/>
    <w:rsid w:val="00315DB5"/>
    <w:rsid w:val="00315E83"/>
    <w:rsid w:val="00317527"/>
    <w:rsid w:val="003209E0"/>
    <w:rsid w:val="00322A24"/>
    <w:rsid w:val="00322E20"/>
    <w:rsid w:val="003257FF"/>
    <w:rsid w:val="00327FC0"/>
    <w:rsid w:val="00333676"/>
    <w:rsid w:val="00333885"/>
    <w:rsid w:val="003365A4"/>
    <w:rsid w:val="00337B2C"/>
    <w:rsid w:val="00337CA4"/>
    <w:rsid w:val="00340624"/>
    <w:rsid w:val="0034145A"/>
    <w:rsid w:val="00346713"/>
    <w:rsid w:val="00350860"/>
    <w:rsid w:val="00351527"/>
    <w:rsid w:val="00351816"/>
    <w:rsid w:val="00352697"/>
    <w:rsid w:val="00357EC1"/>
    <w:rsid w:val="00363788"/>
    <w:rsid w:val="00363EF2"/>
    <w:rsid w:val="0037201A"/>
    <w:rsid w:val="00375EF8"/>
    <w:rsid w:val="00381FA6"/>
    <w:rsid w:val="003831F3"/>
    <w:rsid w:val="00384470"/>
    <w:rsid w:val="003849B0"/>
    <w:rsid w:val="00384A57"/>
    <w:rsid w:val="0038541F"/>
    <w:rsid w:val="003878DB"/>
    <w:rsid w:val="00393BFC"/>
    <w:rsid w:val="00397165"/>
    <w:rsid w:val="003A03CB"/>
    <w:rsid w:val="003A077E"/>
    <w:rsid w:val="003A14CE"/>
    <w:rsid w:val="003A1C8E"/>
    <w:rsid w:val="003A3D9A"/>
    <w:rsid w:val="003A49AD"/>
    <w:rsid w:val="003A4A2E"/>
    <w:rsid w:val="003A4ABB"/>
    <w:rsid w:val="003A5B99"/>
    <w:rsid w:val="003A7658"/>
    <w:rsid w:val="003B21FE"/>
    <w:rsid w:val="003B4EB0"/>
    <w:rsid w:val="003B531E"/>
    <w:rsid w:val="003B74FC"/>
    <w:rsid w:val="003B7D1F"/>
    <w:rsid w:val="003C12A0"/>
    <w:rsid w:val="003C4E38"/>
    <w:rsid w:val="003C61B0"/>
    <w:rsid w:val="003C748C"/>
    <w:rsid w:val="003C7642"/>
    <w:rsid w:val="003D104E"/>
    <w:rsid w:val="003D2E66"/>
    <w:rsid w:val="003D4135"/>
    <w:rsid w:val="003D4667"/>
    <w:rsid w:val="003D77B2"/>
    <w:rsid w:val="003E08A1"/>
    <w:rsid w:val="003E4747"/>
    <w:rsid w:val="003E522A"/>
    <w:rsid w:val="003E5937"/>
    <w:rsid w:val="003E69AC"/>
    <w:rsid w:val="003F1417"/>
    <w:rsid w:val="003F185C"/>
    <w:rsid w:val="003F2130"/>
    <w:rsid w:val="003F3280"/>
    <w:rsid w:val="003F637B"/>
    <w:rsid w:val="004009A6"/>
    <w:rsid w:val="0040171B"/>
    <w:rsid w:val="00407A65"/>
    <w:rsid w:val="00410655"/>
    <w:rsid w:val="00410EDF"/>
    <w:rsid w:val="004136F3"/>
    <w:rsid w:val="0041659C"/>
    <w:rsid w:val="00417F18"/>
    <w:rsid w:val="00421961"/>
    <w:rsid w:val="00424F2C"/>
    <w:rsid w:val="00427885"/>
    <w:rsid w:val="00430B86"/>
    <w:rsid w:val="00432E9B"/>
    <w:rsid w:val="004351FC"/>
    <w:rsid w:val="00435524"/>
    <w:rsid w:val="004355A8"/>
    <w:rsid w:val="004378F3"/>
    <w:rsid w:val="004403FF"/>
    <w:rsid w:val="00441BCB"/>
    <w:rsid w:val="00442A56"/>
    <w:rsid w:val="00444355"/>
    <w:rsid w:val="00446D6F"/>
    <w:rsid w:val="0045169D"/>
    <w:rsid w:val="00452FBF"/>
    <w:rsid w:val="004542FA"/>
    <w:rsid w:val="00455527"/>
    <w:rsid w:val="00460532"/>
    <w:rsid w:val="00461E29"/>
    <w:rsid w:val="00466554"/>
    <w:rsid w:val="00466F08"/>
    <w:rsid w:val="004707EE"/>
    <w:rsid w:val="004733B0"/>
    <w:rsid w:val="004745CD"/>
    <w:rsid w:val="00474A74"/>
    <w:rsid w:val="00474E77"/>
    <w:rsid w:val="00475C56"/>
    <w:rsid w:val="00481959"/>
    <w:rsid w:val="004852B7"/>
    <w:rsid w:val="0048764C"/>
    <w:rsid w:val="00490997"/>
    <w:rsid w:val="00491883"/>
    <w:rsid w:val="00491A26"/>
    <w:rsid w:val="00495489"/>
    <w:rsid w:val="00496072"/>
    <w:rsid w:val="0049706E"/>
    <w:rsid w:val="004A11A5"/>
    <w:rsid w:val="004A175E"/>
    <w:rsid w:val="004A2A7B"/>
    <w:rsid w:val="004A3707"/>
    <w:rsid w:val="004A4325"/>
    <w:rsid w:val="004A5A8F"/>
    <w:rsid w:val="004A610F"/>
    <w:rsid w:val="004A720A"/>
    <w:rsid w:val="004B0554"/>
    <w:rsid w:val="004B0B9C"/>
    <w:rsid w:val="004B25CD"/>
    <w:rsid w:val="004B46F6"/>
    <w:rsid w:val="004B4706"/>
    <w:rsid w:val="004B4C75"/>
    <w:rsid w:val="004B5A79"/>
    <w:rsid w:val="004B66F5"/>
    <w:rsid w:val="004B6B78"/>
    <w:rsid w:val="004C18F6"/>
    <w:rsid w:val="004C1CB4"/>
    <w:rsid w:val="004C3D06"/>
    <w:rsid w:val="004C4C13"/>
    <w:rsid w:val="004C5D01"/>
    <w:rsid w:val="004C5F6D"/>
    <w:rsid w:val="004C6CD8"/>
    <w:rsid w:val="004C774E"/>
    <w:rsid w:val="004D04BB"/>
    <w:rsid w:val="004D42F6"/>
    <w:rsid w:val="004D4960"/>
    <w:rsid w:val="004D5980"/>
    <w:rsid w:val="004E0052"/>
    <w:rsid w:val="004E3568"/>
    <w:rsid w:val="004E39A4"/>
    <w:rsid w:val="004E4554"/>
    <w:rsid w:val="004E5D81"/>
    <w:rsid w:val="004F1C37"/>
    <w:rsid w:val="004F5689"/>
    <w:rsid w:val="004F626F"/>
    <w:rsid w:val="004F773B"/>
    <w:rsid w:val="00502470"/>
    <w:rsid w:val="00505410"/>
    <w:rsid w:val="005101D6"/>
    <w:rsid w:val="00511340"/>
    <w:rsid w:val="005139D7"/>
    <w:rsid w:val="00513B2A"/>
    <w:rsid w:val="00521D5D"/>
    <w:rsid w:val="005223D5"/>
    <w:rsid w:val="005229D8"/>
    <w:rsid w:val="00522C6D"/>
    <w:rsid w:val="005252A6"/>
    <w:rsid w:val="005255E2"/>
    <w:rsid w:val="00526758"/>
    <w:rsid w:val="00526AD9"/>
    <w:rsid w:val="00526BC0"/>
    <w:rsid w:val="00526BCB"/>
    <w:rsid w:val="00527E93"/>
    <w:rsid w:val="005343B3"/>
    <w:rsid w:val="00534B9A"/>
    <w:rsid w:val="005350C8"/>
    <w:rsid w:val="005370CB"/>
    <w:rsid w:val="00541FFA"/>
    <w:rsid w:val="005434F3"/>
    <w:rsid w:val="00544FB8"/>
    <w:rsid w:val="00550889"/>
    <w:rsid w:val="00553DF0"/>
    <w:rsid w:val="00554160"/>
    <w:rsid w:val="00560A0A"/>
    <w:rsid w:val="005612A9"/>
    <w:rsid w:val="005613BB"/>
    <w:rsid w:val="00562402"/>
    <w:rsid w:val="005647DB"/>
    <w:rsid w:val="00565579"/>
    <w:rsid w:val="005671AB"/>
    <w:rsid w:val="00567E8C"/>
    <w:rsid w:val="00572116"/>
    <w:rsid w:val="00572197"/>
    <w:rsid w:val="0057358A"/>
    <w:rsid w:val="00576D01"/>
    <w:rsid w:val="0057712B"/>
    <w:rsid w:val="00577175"/>
    <w:rsid w:val="005776D1"/>
    <w:rsid w:val="00582462"/>
    <w:rsid w:val="0058456C"/>
    <w:rsid w:val="00584853"/>
    <w:rsid w:val="00584B4C"/>
    <w:rsid w:val="005875FF"/>
    <w:rsid w:val="00591495"/>
    <w:rsid w:val="00593927"/>
    <w:rsid w:val="00594280"/>
    <w:rsid w:val="005970E7"/>
    <w:rsid w:val="00597DCA"/>
    <w:rsid w:val="005A14EF"/>
    <w:rsid w:val="005A1C9E"/>
    <w:rsid w:val="005A28F4"/>
    <w:rsid w:val="005A336B"/>
    <w:rsid w:val="005A3575"/>
    <w:rsid w:val="005A4971"/>
    <w:rsid w:val="005A68FD"/>
    <w:rsid w:val="005A716E"/>
    <w:rsid w:val="005B217C"/>
    <w:rsid w:val="005B4445"/>
    <w:rsid w:val="005B47FB"/>
    <w:rsid w:val="005B5F6F"/>
    <w:rsid w:val="005B7054"/>
    <w:rsid w:val="005C19B5"/>
    <w:rsid w:val="005C1C7A"/>
    <w:rsid w:val="005C3B7D"/>
    <w:rsid w:val="005C6421"/>
    <w:rsid w:val="005C6940"/>
    <w:rsid w:val="005C77DE"/>
    <w:rsid w:val="005D0C9D"/>
    <w:rsid w:val="005D13B3"/>
    <w:rsid w:val="005E1A95"/>
    <w:rsid w:val="005E2558"/>
    <w:rsid w:val="005E26EF"/>
    <w:rsid w:val="005E28F8"/>
    <w:rsid w:val="005E2D54"/>
    <w:rsid w:val="005E54D4"/>
    <w:rsid w:val="005E622D"/>
    <w:rsid w:val="005F0017"/>
    <w:rsid w:val="005F24E2"/>
    <w:rsid w:val="005F2AAD"/>
    <w:rsid w:val="005F404D"/>
    <w:rsid w:val="005F7A8F"/>
    <w:rsid w:val="0060027F"/>
    <w:rsid w:val="00604000"/>
    <w:rsid w:val="00604483"/>
    <w:rsid w:val="0060476F"/>
    <w:rsid w:val="00606EAC"/>
    <w:rsid w:val="0061483A"/>
    <w:rsid w:val="006157B1"/>
    <w:rsid w:val="0061638D"/>
    <w:rsid w:val="00620330"/>
    <w:rsid w:val="00620AAE"/>
    <w:rsid w:val="00622CFC"/>
    <w:rsid w:val="006233C7"/>
    <w:rsid w:val="0062388A"/>
    <w:rsid w:val="00624037"/>
    <w:rsid w:val="0062454C"/>
    <w:rsid w:val="00627A09"/>
    <w:rsid w:val="006300FD"/>
    <w:rsid w:val="00630B27"/>
    <w:rsid w:val="00632C0B"/>
    <w:rsid w:val="0063338C"/>
    <w:rsid w:val="006355B9"/>
    <w:rsid w:val="006363AA"/>
    <w:rsid w:val="00637840"/>
    <w:rsid w:val="00642640"/>
    <w:rsid w:val="00642CCE"/>
    <w:rsid w:val="00646462"/>
    <w:rsid w:val="006531ED"/>
    <w:rsid w:val="0065476F"/>
    <w:rsid w:val="006552B4"/>
    <w:rsid w:val="00657661"/>
    <w:rsid w:val="00662B54"/>
    <w:rsid w:val="006634D0"/>
    <w:rsid w:val="00664C5D"/>
    <w:rsid w:val="00665F3A"/>
    <w:rsid w:val="006738E3"/>
    <w:rsid w:val="00674D50"/>
    <w:rsid w:val="00677420"/>
    <w:rsid w:val="00681725"/>
    <w:rsid w:val="00683FB6"/>
    <w:rsid w:val="006849A5"/>
    <w:rsid w:val="00687874"/>
    <w:rsid w:val="006903E9"/>
    <w:rsid w:val="0069311C"/>
    <w:rsid w:val="00695A10"/>
    <w:rsid w:val="0069743E"/>
    <w:rsid w:val="00697AE1"/>
    <w:rsid w:val="006A24BE"/>
    <w:rsid w:val="006A41EA"/>
    <w:rsid w:val="006B06CD"/>
    <w:rsid w:val="006B1CFF"/>
    <w:rsid w:val="006B4997"/>
    <w:rsid w:val="006B553B"/>
    <w:rsid w:val="006B644C"/>
    <w:rsid w:val="006B6F35"/>
    <w:rsid w:val="006B7153"/>
    <w:rsid w:val="006B7397"/>
    <w:rsid w:val="006B7AA4"/>
    <w:rsid w:val="006C2F59"/>
    <w:rsid w:val="006C376D"/>
    <w:rsid w:val="006C3A98"/>
    <w:rsid w:val="006C4D2E"/>
    <w:rsid w:val="006C4FA8"/>
    <w:rsid w:val="006C51F3"/>
    <w:rsid w:val="006C71DB"/>
    <w:rsid w:val="006C7A03"/>
    <w:rsid w:val="006D1F01"/>
    <w:rsid w:val="006D295D"/>
    <w:rsid w:val="006D51EF"/>
    <w:rsid w:val="006D6827"/>
    <w:rsid w:val="006E266E"/>
    <w:rsid w:val="006E2D6D"/>
    <w:rsid w:val="006E34A9"/>
    <w:rsid w:val="006E3C89"/>
    <w:rsid w:val="006E4046"/>
    <w:rsid w:val="006E44B8"/>
    <w:rsid w:val="006F1798"/>
    <w:rsid w:val="006F1F4A"/>
    <w:rsid w:val="006F2303"/>
    <w:rsid w:val="006F2489"/>
    <w:rsid w:val="006F2711"/>
    <w:rsid w:val="006F4205"/>
    <w:rsid w:val="006F7A46"/>
    <w:rsid w:val="0070018F"/>
    <w:rsid w:val="00701FDA"/>
    <w:rsid w:val="00702C03"/>
    <w:rsid w:val="007040C8"/>
    <w:rsid w:val="00706465"/>
    <w:rsid w:val="00706DE7"/>
    <w:rsid w:val="00711BD7"/>
    <w:rsid w:val="007146D9"/>
    <w:rsid w:val="00715C64"/>
    <w:rsid w:val="007171DD"/>
    <w:rsid w:val="00720DB1"/>
    <w:rsid w:val="00721681"/>
    <w:rsid w:val="00722815"/>
    <w:rsid w:val="00722EA0"/>
    <w:rsid w:val="007230DA"/>
    <w:rsid w:val="00724D52"/>
    <w:rsid w:val="00727575"/>
    <w:rsid w:val="00731C0D"/>
    <w:rsid w:val="00732BA5"/>
    <w:rsid w:val="00735459"/>
    <w:rsid w:val="00735A00"/>
    <w:rsid w:val="007377C2"/>
    <w:rsid w:val="00743115"/>
    <w:rsid w:val="00745478"/>
    <w:rsid w:val="00747499"/>
    <w:rsid w:val="00750268"/>
    <w:rsid w:val="00750920"/>
    <w:rsid w:val="00754005"/>
    <w:rsid w:val="007544EB"/>
    <w:rsid w:val="007552E6"/>
    <w:rsid w:val="00761F53"/>
    <w:rsid w:val="007624F7"/>
    <w:rsid w:val="00763C6A"/>
    <w:rsid w:val="00764795"/>
    <w:rsid w:val="0077074E"/>
    <w:rsid w:val="00771B87"/>
    <w:rsid w:val="0078017D"/>
    <w:rsid w:val="0079530A"/>
    <w:rsid w:val="0079608D"/>
    <w:rsid w:val="00797E3F"/>
    <w:rsid w:val="007A5396"/>
    <w:rsid w:val="007A5C25"/>
    <w:rsid w:val="007B0307"/>
    <w:rsid w:val="007B0DB8"/>
    <w:rsid w:val="007B452A"/>
    <w:rsid w:val="007B56CF"/>
    <w:rsid w:val="007B57B7"/>
    <w:rsid w:val="007C141D"/>
    <w:rsid w:val="007C4EB4"/>
    <w:rsid w:val="007C528D"/>
    <w:rsid w:val="007C6E62"/>
    <w:rsid w:val="007C70EF"/>
    <w:rsid w:val="007C7312"/>
    <w:rsid w:val="007D0738"/>
    <w:rsid w:val="007D415A"/>
    <w:rsid w:val="007E0520"/>
    <w:rsid w:val="007E11E6"/>
    <w:rsid w:val="007E2640"/>
    <w:rsid w:val="007E2B99"/>
    <w:rsid w:val="007E3DC4"/>
    <w:rsid w:val="007E45B3"/>
    <w:rsid w:val="007E4CF6"/>
    <w:rsid w:val="007F138F"/>
    <w:rsid w:val="007F21A1"/>
    <w:rsid w:val="007F541F"/>
    <w:rsid w:val="007F55B1"/>
    <w:rsid w:val="007F6DB0"/>
    <w:rsid w:val="008012DB"/>
    <w:rsid w:val="00801C70"/>
    <w:rsid w:val="008034AB"/>
    <w:rsid w:val="00804DBA"/>
    <w:rsid w:val="00804F2E"/>
    <w:rsid w:val="00805DEC"/>
    <w:rsid w:val="00805F97"/>
    <w:rsid w:val="008077E9"/>
    <w:rsid w:val="00813A53"/>
    <w:rsid w:val="008145E3"/>
    <w:rsid w:val="00820C0F"/>
    <w:rsid w:val="00822D10"/>
    <w:rsid w:val="0082336A"/>
    <w:rsid w:val="00824030"/>
    <w:rsid w:val="00827DDF"/>
    <w:rsid w:val="008333DB"/>
    <w:rsid w:val="008339AB"/>
    <w:rsid w:val="00833EFD"/>
    <w:rsid w:val="00834572"/>
    <w:rsid w:val="008377C8"/>
    <w:rsid w:val="0084297F"/>
    <w:rsid w:val="00842B97"/>
    <w:rsid w:val="0084326F"/>
    <w:rsid w:val="008438D6"/>
    <w:rsid w:val="00845793"/>
    <w:rsid w:val="00846E11"/>
    <w:rsid w:val="00851E47"/>
    <w:rsid w:val="008612A2"/>
    <w:rsid w:val="00866AB3"/>
    <w:rsid w:val="00867658"/>
    <w:rsid w:val="00867ED5"/>
    <w:rsid w:val="008708A9"/>
    <w:rsid w:val="00870D52"/>
    <w:rsid w:val="00872FF6"/>
    <w:rsid w:val="00874341"/>
    <w:rsid w:val="00874400"/>
    <w:rsid w:val="0087507C"/>
    <w:rsid w:val="00880D07"/>
    <w:rsid w:val="00884CC6"/>
    <w:rsid w:val="00890AFD"/>
    <w:rsid w:val="00892959"/>
    <w:rsid w:val="008933DF"/>
    <w:rsid w:val="008936F7"/>
    <w:rsid w:val="008940D2"/>
    <w:rsid w:val="00895C12"/>
    <w:rsid w:val="008A156B"/>
    <w:rsid w:val="008A1AF5"/>
    <w:rsid w:val="008A2A01"/>
    <w:rsid w:val="008A347F"/>
    <w:rsid w:val="008A3996"/>
    <w:rsid w:val="008A5DE4"/>
    <w:rsid w:val="008A7AC6"/>
    <w:rsid w:val="008B26FD"/>
    <w:rsid w:val="008B4C59"/>
    <w:rsid w:val="008B598B"/>
    <w:rsid w:val="008C1B42"/>
    <w:rsid w:val="008C1D8C"/>
    <w:rsid w:val="008C2172"/>
    <w:rsid w:val="008C5A24"/>
    <w:rsid w:val="008C64F7"/>
    <w:rsid w:val="008C7A22"/>
    <w:rsid w:val="008D01AC"/>
    <w:rsid w:val="008D14E2"/>
    <w:rsid w:val="008D1A96"/>
    <w:rsid w:val="008D2AA9"/>
    <w:rsid w:val="008D350B"/>
    <w:rsid w:val="008D3CA1"/>
    <w:rsid w:val="008D4A3E"/>
    <w:rsid w:val="008E1AFE"/>
    <w:rsid w:val="008E2272"/>
    <w:rsid w:val="008E3D74"/>
    <w:rsid w:val="008E647F"/>
    <w:rsid w:val="008E6AEA"/>
    <w:rsid w:val="008E7A49"/>
    <w:rsid w:val="008E7FB3"/>
    <w:rsid w:val="008F124F"/>
    <w:rsid w:val="008F379E"/>
    <w:rsid w:val="008F5B36"/>
    <w:rsid w:val="008F678D"/>
    <w:rsid w:val="008F6922"/>
    <w:rsid w:val="008F7F44"/>
    <w:rsid w:val="00900A66"/>
    <w:rsid w:val="009025FF"/>
    <w:rsid w:val="00902690"/>
    <w:rsid w:val="00911C71"/>
    <w:rsid w:val="0091211C"/>
    <w:rsid w:val="00913B13"/>
    <w:rsid w:val="00915688"/>
    <w:rsid w:val="009164CD"/>
    <w:rsid w:val="00916583"/>
    <w:rsid w:val="009172A3"/>
    <w:rsid w:val="009232E9"/>
    <w:rsid w:val="009256A0"/>
    <w:rsid w:val="00926A07"/>
    <w:rsid w:val="00932832"/>
    <w:rsid w:val="00934F4E"/>
    <w:rsid w:val="00934FED"/>
    <w:rsid w:val="00935333"/>
    <w:rsid w:val="00940F8C"/>
    <w:rsid w:val="00943667"/>
    <w:rsid w:val="009444F5"/>
    <w:rsid w:val="009446EF"/>
    <w:rsid w:val="00950220"/>
    <w:rsid w:val="00952504"/>
    <w:rsid w:val="00955B6B"/>
    <w:rsid w:val="00955EEB"/>
    <w:rsid w:val="00957050"/>
    <w:rsid w:val="00957306"/>
    <w:rsid w:val="00961D01"/>
    <w:rsid w:val="00964CF3"/>
    <w:rsid w:val="009656F0"/>
    <w:rsid w:val="009660FA"/>
    <w:rsid w:val="009710B8"/>
    <w:rsid w:val="009718BE"/>
    <w:rsid w:val="009721DC"/>
    <w:rsid w:val="009728DF"/>
    <w:rsid w:val="009760FB"/>
    <w:rsid w:val="00976570"/>
    <w:rsid w:val="00982F0F"/>
    <w:rsid w:val="00983176"/>
    <w:rsid w:val="00983C82"/>
    <w:rsid w:val="0098568F"/>
    <w:rsid w:val="00985CC4"/>
    <w:rsid w:val="00990E28"/>
    <w:rsid w:val="00993C3B"/>
    <w:rsid w:val="0099788C"/>
    <w:rsid w:val="009A0529"/>
    <w:rsid w:val="009A295C"/>
    <w:rsid w:val="009A39B6"/>
    <w:rsid w:val="009A4868"/>
    <w:rsid w:val="009A68C8"/>
    <w:rsid w:val="009A6D47"/>
    <w:rsid w:val="009B03B9"/>
    <w:rsid w:val="009B34ED"/>
    <w:rsid w:val="009B3649"/>
    <w:rsid w:val="009C200E"/>
    <w:rsid w:val="009C469B"/>
    <w:rsid w:val="009C603F"/>
    <w:rsid w:val="009D18F4"/>
    <w:rsid w:val="009D1A69"/>
    <w:rsid w:val="009D4D26"/>
    <w:rsid w:val="009D6053"/>
    <w:rsid w:val="009D7CB0"/>
    <w:rsid w:val="009E23E8"/>
    <w:rsid w:val="009E32CF"/>
    <w:rsid w:val="009E35FB"/>
    <w:rsid w:val="009E6335"/>
    <w:rsid w:val="009E79F5"/>
    <w:rsid w:val="009F629D"/>
    <w:rsid w:val="009F6313"/>
    <w:rsid w:val="00A01287"/>
    <w:rsid w:val="00A013E7"/>
    <w:rsid w:val="00A11696"/>
    <w:rsid w:val="00A1269A"/>
    <w:rsid w:val="00A1434E"/>
    <w:rsid w:val="00A20FE3"/>
    <w:rsid w:val="00A23C44"/>
    <w:rsid w:val="00A25CA4"/>
    <w:rsid w:val="00A26F95"/>
    <w:rsid w:val="00A27BE3"/>
    <w:rsid w:val="00A30234"/>
    <w:rsid w:val="00A348EB"/>
    <w:rsid w:val="00A3676A"/>
    <w:rsid w:val="00A37580"/>
    <w:rsid w:val="00A378C7"/>
    <w:rsid w:val="00A4020B"/>
    <w:rsid w:val="00A40911"/>
    <w:rsid w:val="00A40D8D"/>
    <w:rsid w:val="00A41EC7"/>
    <w:rsid w:val="00A44C55"/>
    <w:rsid w:val="00A45AF4"/>
    <w:rsid w:val="00A470F5"/>
    <w:rsid w:val="00A4776D"/>
    <w:rsid w:val="00A523CD"/>
    <w:rsid w:val="00A5250A"/>
    <w:rsid w:val="00A52BF5"/>
    <w:rsid w:val="00A5382A"/>
    <w:rsid w:val="00A546EA"/>
    <w:rsid w:val="00A56593"/>
    <w:rsid w:val="00A56DD6"/>
    <w:rsid w:val="00A57039"/>
    <w:rsid w:val="00A61AC0"/>
    <w:rsid w:val="00A6431B"/>
    <w:rsid w:val="00A70938"/>
    <w:rsid w:val="00A70B05"/>
    <w:rsid w:val="00A7328D"/>
    <w:rsid w:val="00A74347"/>
    <w:rsid w:val="00A74604"/>
    <w:rsid w:val="00A7487F"/>
    <w:rsid w:val="00A7555C"/>
    <w:rsid w:val="00A7772B"/>
    <w:rsid w:val="00A7782D"/>
    <w:rsid w:val="00A840A1"/>
    <w:rsid w:val="00A84A13"/>
    <w:rsid w:val="00A84EE0"/>
    <w:rsid w:val="00A85C2F"/>
    <w:rsid w:val="00A85E60"/>
    <w:rsid w:val="00A8704D"/>
    <w:rsid w:val="00A92605"/>
    <w:rsid w:val="00A943FA"/>
    <w:rsid w:val="00A9525D"/>
    <w:rsid w:val="00AA1FF1"/>
    <w:rsid w:val="00AA204F"/>
    <w:rsid w:val="00AA348C"/>
    <w:rsid w:val="00AA570C"/>
    <w:rsid w:val="00AA7F97"/>
    <w:rsid w:val="00AB15D7"/>
    <w:rsid w:val="00AB1B26"/>
    <w:rsid w:val="00AB61BC"/>
    <w:rsid w:val="00AB68D5"/>
    <w:rsid w:val="00AB6FEF"/>
    <w:rsid w:val="00AB7824"/>
    <w:rsid w:val="00AC08EE"/>
    <w:rsid w:val="00AC0A05"/>
    <w:rsid w:val="00AC1739"/>
    <w:rsid w:val="00AC2032"/>
    <w:rsid w:val="00AC2ED2"/>
    <w:rsid w:val="00AC6044"/>
    <w:rsid w:val="00AD034F"/>
    <w:rsid w:val="00AD1A21"/>
    <w:rsid w:val="00AD4CDF"/>
    <w:rsid w:val="00AD6C19"/>
    <w:rsid w:val="00AD6F39"/>
    <w:rsid w:val="00AE0FA7"/>
    <w:rsid w:val="00AE1064"/>
    <w:rsid w:val="00AE2575"/>
    <w:rsid w:val="00AE30C5"/>
    <w:rsid w:val="00AE338F"/>
    <w:rsid w:val="00AE5CCC"/>
    <w:rsid w:val="00AF092D"/>
    <w:rsid w:val="00AF0B4F"/>
    <w:rsid w:val="00AF1001"/>
    <w:rsid w:val="00AF11C7"/>
    <w:rsid w:val="00AF23DF"/>
    <w:rsid w:val="00AF42D6"/>
    <w:rsid w:val="00B00AC2"/>
    <w:rsid w:val="00B0160D"/>
    <w:rsid w:val="00B02B7F"/>
    <w:rsid w:val="00B0547D"/>
    <w:rsid w:val="00B05FD9"/>
    <w:rsid w:val="00B112E2"/>
    <w:rsid w:val="00B11DAD"/>
    <w:rsid w:val="00B122A0"/>
    <w:rsid w:val="00B12FD4"/>
    <w:rsid w:val="00B151BB"/>
    <w:rsid w:val="00B16C0D"/>
    <w:rsid w:val="00B17D50"/>
    <w:rsid w:val="00B25FD2"/>
    <w:rsid w:val="00B263FF"/>
    <w:rsid w:val="00B270C6"/>
    <w:rsid w:val="00B30BE4"/>
    <w:rsid w:val="00B3256E"/>
    <w:rsid w:val="00B336FF"/>
    <w:rsid w:val="00B351BF"/>
    <w:rsid w:val="00B374CA"/>
    <w:rsid w:val="00B42191"/>
    <w:rsid w:val="00B425A6"/>
    <w:rsid w:val="00B4288A"/>
    <w:rsid w:val="00B446BB"/>
    <w:rsid w:val="00B508FB"/>
    <w:rsid w:val="00B51DCC"/>
    <w:rsid w:val="00B5303B"/>
    <w:rsid w:val="00B53154"/>
    <w:rsid w:val="00B53C5C"/>
    <w:rsid w:val="00B56D96"/>
    <w:rsid w:val="00B574E7"/>
    <w:rsid w:val="00B606E4"/>
    <w:rsid w:val="00B60A0E"/>
    <w:rsid w:val="00B63380"/>
    <w:rsid w:val="00B64D83"/>
    <w:rsid w:val="00B65A92"/>
    <w:rsid w:val="00B6632A"/>
    <w:rsid w:val="00B67B3E"/>
    <w:rsid w:val="00B74B05"/>
    <w:rsid w:val="00B74CC5"/>
    <w:rsid w:val="00B75686"/>
    <w:rsid w:val="00B80CED"/>
    <w:rsid w:val="00B81296"/>
    <w:rsid w:val="00B82815"/>
    <w:rsid w:val="00B8289A"/>
    <w:rsid w:val="00B90332"/>
    <w:rsid w:val="00B9401C"/>
    <w:rsid w:val="00B95FCA"/>
    <w:rsid w:val="00BA0C59"/>
    <w:rsid w:val="00BA1A81"/>
    <w:rsid w:val="00BA1AB0"/>
    <w:rsid w:val="00BA20D3"/>
    <w:rsid w:val="00BA2E4D"/>
    <w:rsid w:val="00BA2E9A"/>
    <w:rsid w:val="00BA45C1"/>
    <w:rsid w:val="00BB1C33"/>
    <w:rsid w:val="00BB237F"/>
    <w:rsid w:val="00BB3A7F"/>
    <w:rsid w:val="00BB41D5"/>
    <w:rsid w:val="00BB5E4E"/>
    <w:rsid w:val="00BB5E50"/>
    <w:rsid w:val="00BB612C"/>
    <w:rsid w:val="00BB735A"/>
    <w:rsid w:val="00BC3276"/>
    <w:rsid w:val="00BC4127"/>
    <w:rsid w:val="00BD08F7"/>
    <w:rsid w:val="00BD278A"/>
    <w:rsid w:val="00BD3DBC"/>
    <w:rsid w:val="00BD656C"/>
    <w:rsid w:val="00BE1D6E"/>
    <w:rsid w:val="00BE3113"/>
    <w:rsid w:val="00BE7A2E"/>
    <w:rsid w:val="00BF3387"/>
    <w:rsid w:val="00BF390F"/>
    <w:rsid w:val="00BF3B7D"/>
    <w:rsid w:val="00BF4CC2"/>
    <w:rsid w:val="00BF50CB"/>
    <w:rsid w:val="00BF67DA"/>
    <w:rsid w:val="00BF70A7"/>
    <w:rsid w:val="00C004BA"/>
    <w:rsid w:val="00C00EBA"/>
    <w:rsid w:val="00C0229B"/>
    <w:rsid w:val="00C04291"/>
    <w:rsid w:val="00C0535E"/>
    <w:rsid w:val="00C0583D"/>
    <w:rsid w:val="00C05A7D"/>
    <w:rsid w:val="00C0720D"/>
    <w:rsid w:val="00C1260D"/>
    <w:rsid w:val="00C144F4"/>
    <w:rsid w:val="00C1629C"/>
    <w:rsid w:val="00C2265E"/>
    <w:rsid w:val="00C22AE0"/>
    <w:rsid w:val="00C22B95"/>
    <w:rsid w:val="00C24826"/>
    <w:rsid w:val="00C25F15"/>
    <w:rsid w:val="00C26ABE"/>
    <w:rsid w:val="00C315EA"/>
    <w:rsid w:val="00C328AB"/>
    <w:rsid w:val="00C334DB"/>
    <w:rsid w:val="00C33805"/>
    <w:rsid w:val="00C33B0F"/>
    <w:rsid w:val="00C35F81"/>
    <w:rsid w:val="00C415C4"/>
    <w:rsid w:val="00C44128"/>
    <w:rsid w:val="00C444E6"/>
    <w:rsid w:val="00C45C14"/>
    <w:rsid w:val="00C473CE"/>
    <w:rsid w:val="00C476D9"/>
    <w:rsid w:val="00C50F07"/>
    <w:rsid w:val="00C51615"/>
    <w:rsid w:val="00C572BE"/>
    <w:rsid w:val="00C63B8B"/>
    <w:rsid w:val="00C71A81"/>
    <w:rsid w:val="00C73A97"/>
    <w:rsid w:val="00C75E36"/>
    <w:rsid w:val="00C8204B"/>
    <w:rsid w:val="00C8498C"/>
    <w:rsid w:val="00C85DC8"/>
    <w:rsid w:val="00C93A6B"/>
    <w:rsid w:val="00C94CC8"/>
    <w:rsid w:val="00C95323"/>
    <w:rsid w:val="00C9600C"/>
    <w:rsid w:val="00CA0156"/>
    <w:rsid w:val="00CA60DD"/>
    <w:rsid w:val="00CA7C32"/>
    <w:rsid w:val="00CB19A2"/>
    <w:rsid w:val="00CB22DD"/>
    <w:rsid w:val="00CB49F1"/>
    <w:rsid w:val="00CB64D7"/>
    <w:rsid w:val="00CB71C3"/>
    <w:rsid w:val="00CC35A9"/>
    <w:rsid w:val="00CC60E1"/>
    <w:rsid w:val="00CC6F83"/>
    <w:rsid w:val="00CD1C32"/>
    <w:rsid w:val="00CD2956"/>
    <w:rsid w:val="00CD4121"/>
    <w:rsid w:val="00CD4F1B"/>
    <w:rsid w:val="00CD5F8F"/>
    <w:rsid w:val="00CE2222"/>
    <w:rsid w:val="00CE3352"/>
    <w:rsid w:val="00CE4940"/>
    <w:rsid w:val="00CE61E9"/>
    <w:rsid w:val="00CE67DE"/>
    <w:rsid w:val="00CE7224"/>
    <w:rsid w:val="00CE7E84"/>
    <w:rsid w:val="00CF0D39"/>
    <w:rsid w:val="00CF154B"/>
    <w:rsid w:val="00CF18D6"/>
    <w:rsid w:val="00CF3773"/>
    <w:rsid w:val="00CF640D"/>
    <w:rsid w:val="00D019C9"/>
    <w:rsid w:val="00D01FDB"/>
    <w:rsid w:val="00D02962"/>
    <w:rsid w:val="00D04BFA"/>
    <w:rsid w:val="00D0604B"/>
    <w:rsid w:val="00D069AD"/>
    <w:rsid w:val="00D07A58"/>
    <w:rsid w:val="00D102A0"/>
    <w:rsid w:val="00D1124F"/>
    <w:rsid w:val="00D114C7"/>
    <w:rsid w:val="00D12B9D"/>
    <w:rsid w:val="00D13AF5"/>
    <w:rsid w:val="00D160D6"/>
    <w:rsid w:val="00D16F49"/>
    <w:rsid w:val="00D25BC4"/>
    <w:rsid w:val="00D27500"/>
    <w:rsid w:val="00D3025B"/>
    <w:rsid w:val="00D33465"/>
    <w:rsid w:val="00D344C3"/>
    <w:rsid w:val="00D36561"/>
    <w:rsid w:val="00D404B4"/>
    <w:rsid w:val="00D407FF"/>
    <w:rsid w:val="00D4182D"/>
    <w:rsid w:val="00D4202A"/>
    <w:rsid w:val="00D43540"/>
    <w:rsid w:val="00D43706"/>
    <w:rsid w:val="00D44E3A"/>
    <w:rsid w:val="00D45AB3"/>
    <w:rsid w:val="00D45F80"/>
    <w:rsid w:val="00D46048"/>
    <w:rsid w:val="00D472AF"/>
    <w:rsid w:val="00D505B7"/>
    <w:rsid w:val="00D54B63"/>
    <w:rsid w:val="00D551EF"/>
    <w:rsid w:val="00D55663"/>
    <w:rsid w:val="00D55896"/>
    <w:rsid w:val="00D56D9E"/>
    <w:rsid w:val="00D6168B"/>
    <w:rsid w:val="00D61F97"/>
    <w:rsid w:val="00D6486D"/>
    <w:rsid w:val="00D67860"/>
    <w:rsid w:val="00D67A15"/>
    <w:rsid w:val="00D701F2"/>
    <w:rsid w:val="00D73801"/>
    <w:rsid w:val="00D74BE0"/>
    <w:rsid w:val="00D757A1"/>
    <w:rsid w:val="00D75FBD"/>
    <w:rsid w:val="00D764E9"/>
    <w:rsid w:val="00D76777"/>
    <w:rsid w:val="00D76986"/>
    <w:rsid w:val="00D776CD"/>
    <w:rsid w:val="00D81DC3"/>
    <w:rsid w:val="00D83618"/>
    <w:rsid w:val="00D83FB0"/>
    <w:rsid w:val="00D87882"/>
    <w:rsid w:val="00D90634"/>
    <w:rsid w:val="00D91A79"/>
    <w:rsid w:val="00D932CD"/>
    <w:rsid w:val="00D9351C"/>
    <w:rsid w:val="00D94447"/>
    <w:rsid w:val="00D95360"/>
    <w:rsid w:val="00D95E8F"/>
    <w:rsid w:val="00DA2706"/>
    <w:rsid w:val="00DA2905"/>
    <w:rsid w:val="00DA2983"/>
    <w:rsid w:val="00DA6EE9"/>
    <w:rsid w:val="00DB1C39"/>
    <w:rsid w:val="00DB44B3"/>
    <w:rsid w:val="00DB4F6E"/>
    <w:rsid w:val="00DB5D04"/>
    <w:rsid w:val="00DB5F49"/>
    <w:rsid w:val="00DB6260"/>
    <w:rsid w:val="00DB628A"/>
    <w:rsid w:val="00DB64E4"/>
    <w:rsid w:val="00DB6782"/>
    <w:rsid w:val="00DC0BD7"/>
    <w:rsid w:val="00DC15B1"/>
    <w:rsid w:val="00DC2764"/>
    <w:rsid w:val="00DC3199"/>
    <w:rsid w:val="00DC4B84"/>
    <w:rsid w:val="00DD32AF"/>
    <w:rsid w:val="00DD3610"/>
    <w:rsid w:val="00DD3B3C"/>
    <w:rsid w:val="00DD4EC9"/>
    <w:rsid w:val="00DD592B"/>
    <w:rsid w:val="00DD6702"/>
    <w:rsid w:val="00DD75A0"/>
    <w:rsid w:val="00DE3563"/>
    <w:rsid w:val="00DE4755"/>
    <w:rsid w:val="00DE6DC6"/>
    <w:rsid w:val="00DF1EF7"/>
    <w:rsid w:val="00DF31C8"/>
    <w:rsid w:val="00DF3DFD"/>
    <w:rsid w:val="00DF56C4"/>
    <w:rsid w:val="00DF5C49"/>
    <w:rsid w:val="00DF7BB0"/>
    <w:rsid w:val="00E0063C"/>
    <w:rsid w:val="00E01E99"/>
    <w:rsid w:val="00E02852"/>
    <w:rsid w:val="00E06342"/>
    <w:rsid w:val="00E07D62"/>
    <w:rsid w:val="00E10951"/>
    <w:rsid w:val="00E1212F"/>
    <w:rsid w:val="00E12C60"/>
    <w:rsid w:val="00E16A16"/>
    <w:rsid w:val="00E16DF0"/>
    <w:rsid w:val="00E20EBE"/>
    <w:rsid w:val="00E2121D"/>
    <w:rsid w:val="00E22EF3"/>
    <w:rsid w:val="00E2457A"/>
    <w:rsid w:val="00E363FF"/>
    <w:rsid w:val="00E43DAB"/>
    <w:rsid w:val="00E46535"/>
    <w:rsid w:val="00E46944"/>
    <w:rsid w:val="00E476D5"/>
    <w:rsid w:val="00E47B4F"/>
    <w:rsid w:val="00E508B7"/>
    <w:rsid w:val="00E53456"/>
    <w:rsid w:val="00E53EBE"/>
    <w:rsid w:val="00E53ECC"/>
    <w:rsid w:val="00E5647F"/>
    <w:rsid w:val="00E57592"/>
    <w:rsid w:val="00E63773"/>
    <w:rsid w:val="00E67A95"/>
    <w:rsid w:val="00E7513D"/>
    <w:rsid w:val="00E81483"/>
    <w:rsid w:val="00E81892"/>
    <w:rsid w:val="00E8457D"/>
    <w:rsid w:val="00E85213"/>
    <w:rsid w:val="00E909B6"/>
    <w:rsid w:val="00E9275B"/>
    <w:rsid w:val="00E950FF"/>
    <w:rsid w:val="00EA07DB"/>
    <w:rsid w:val="00EA24A2"/>
    <w:rsid w:val="00EA43AE"/>
    <w:rsid w:val="00EA4B96"/>
    <w:rsid w:val="00EA672F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FF5"/>
    <w:rsid w:val="00EC5B30"/>
    <w:rsid w:val="00EC66F6"/>
    <w:rsid w:val="00ED1BC2"/>
    <w:rsid w:val="00ED1D88"/>
    <w:rsid w:val="00ED1FA4"/>
    <w:rsid w:val="00ED350C"/>
    <w:rsid w:val="00ED396E"/>
    <w:rsid w:val="00ED4A7B"/>
    <w:rsid w:val="00ED61CB"/>
    <w:rsid w:val="00ED663A"/>
    <w:rsid w:val="00ED67F7"/>
    <w:rsid w:val="00EE0ED4"/>
    <w:rsid w:val="00EE110D"/>
    <w:rsid w:val="00EE19D5"/>
    <w:rsid w:val="00EE238A"/>
    <w:rsid w:val="00EE7B39"/>
    <w:rsid w:val="00EE7F3A"/>
    <w:rsid w:val="00EF0EFF"/>
    <w:rsid w:val="00EF1D87"/>
    <w:rsid w:val="00EF2117"/>
    <w:rsid w:val="00EF2708"/>
    <w:rsid w:val="00EF38D5"/>
    <w:rsid w:val="00EF5BB0"/>
    <w:rsid w:val="00F0282F"/>
    <w:rsid w:val="00F029F3"/>
    <w:rsid w:val="00F03B34"/>
    <w:rsid w:val="00F05DA6"/>
    <w:rsid w:val="00F06B32"/>
    <w:rsid w:val="00F07533"/>
    <w:rsid w:val="00F1158A"/>
    <w:rsid w:val="00F1165E"/>
    <w:rsid w:val="00F11BCA"/>
    <w:rsid w:val="00F11CD2"/>
    <w:rsid w:val="00F11EB1"/>
    <w:rsid w:val="00F123EE"/>
    <w:rsid w:val="00F12C54"/>
    <w:rsid w:val="00F21186"/>
    <w:rsid w:val="00F23B8C"/>
    <w:rsid w:val="00F24C7C"/>
    <w:rsid w:val="00F2790E"/>
    <w:rsid w:val="00F32566"/>
    <w:rsid w:val="00F33805"/>
    <w:rsid w:val="00F3530B"/>
    <w:rsid w:val="00F429E9"/>
    <w:rsid w:val="00F437A8"/>
    <w:rsid w:val="00F43AB9"/>
    <w:rsid w:val="00F44D58"/>
    <w:rsid w:val="00F45B0A"/>
    <w:rsid w:val="00F4673C"/>
    <w:rsid w:val="00F501CF"/>
    <w:rsid w:val="00F5036D"/>
    <w:rsid w:val="00F51B75"/>
    <w:rsid w:val="00F54701"/>
    <w:rsid w:val="00F54795"/>
    <w:rsid w:val="00F5481F"/>
    <w:rsid w:val="00F5512E"/>
    <w:rsid w:val="00F62F1A"/>
    <w:rsid w:val="00F634E9"/>
    <w:rsid w:val="00F638B5"/>
    <w:rsid w:val="00F65B4C"/>
    <w:rsid w:val="00F6621B"/>
    <w:rsid w:val="00F6688A"/>
    <w:rsid w:val="00F715E4"/>
    <w:rsid w:val="00F719E8"/>
    <w:rsid w:val="00F72E24"/>
    <w:rsid w:val="00F80D4F"/>
    <w:rsid w:val="00F835EF"/>
    <w:rsid w:val="00F83EB5"/>
    <w:rsid w:val="00F931B8"/>
    <w:rsid w:val="00F935B1"/>
    <w:rsid w:val="00F94E46"/>
    <w:rsid w:val="00F95795"/>
    <w:rsid w:val="00F9775F"/>
    <w:rsid w:val="00FA2B9F"/>
    <w:rsid w:val="00FA5A74"/>
    <w:rsid w:val="00FB073C"/>
    <w:rsid w:val="00FB098A"/>
    <w:rsid w:val="00FB0C36"/>
    <w:rsid w:val="00FB2242"/>
    <w:rsid w:val="00FB2D83"/>
    <w:rsid w:val="00FB41E7"/>
    <w:rsid w:val="00FB4A42"/>
    <w:rsid w:val="00FB5A62"/>
    <w:rsid w:val="00FB5CD4"/>
    <w:rsid w:val="00FB5D6D"/>
    <w:rsid w:val="00FB6015"/>
    <w:rsid w:val="00FB6971"/>
    <w:rsid w:val="00FC16D1"/>
    <w:rsid w:val="00FC2EFB"/>
    <w:rsid w:val="00FC5DE4"/>
    <w:rsid w:val="00FC6816"/>
    <w:rsid w:val="00FD3EFD"/>
    <w:rsid w:val="00FD54D0"/>
    <w:rsid w:val="00FD6DBF"/>
    <w:rsid w:val="00FE0410"/>
    <w:rsid w:val="00FE2B62"/>
    <w:rsid w:val="00FE43D9"/>
    <w:rsid w:val="00FE45C8"/>
    <w:rsid w:val="00FE5477"/>
    <w:rsid w:val="00FE625B"/>
    <w:rsid w:val="00FE6848"/>
    <w:rsid w:val="00FE7007"/>
    <w:rsid w:val="00FF1A20"/>
    <w:rsid w:val="00FF5DE7"/>
    <w:rsid w:val="00FF6C1D"/>
    <w:rsid w:val="00FF6CFF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D766"/>
  <w15:docId w15:val="{CB4FF716-BA87-4CF9-8B7D-03903DE3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74DD-4DCA-484F-9082-3CEB4CA5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3434</Words>
  <Characters>23700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57</cp:revision>
  <cp:lastPrinted>2018-11-05T11:00:00Z</cp:lastPrinted>
  <dcterms:created xsi:type="dcterms:W3CDTF">2018-10-29T07:29:00Z</dcterms:created>
  <dcterms:modified xsi:type="dcterms:W3CDTF">2018-11-05T11:18:00Z</dcterms:modified>
</cp:coreProperties>
</file>