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B" w:rsidRPr="00294C83" w:rsidRDefault="00E01BB5" w:rsidP="00E01BB5">
      <w:pPr>
        <w:jc w:val="center"/>
        <w:rPr>
          <w:b/>
          <w:sz w:val="40"/>
          <w:szCs w:val="40"/>
        </w:rPr>
      </w:pPr>
      <w:r w:rsidRPr="00294C83">
        <w:rPr>
          <w:b/>
          <w:sz w:val="40"/>
          <w:szCs w:val="40"/>
        </w:rPr>
        <w:t>MEGHÍVÓ</w:t>
      </w:r>
    </w:p>
    <w:p w:rsidR="00E01BB5" w:rsidRDefault="00E01BB5" w:rsidP="00E01BB5">
      <w:pPr>
        <w:jc w:val="center"/>
        <w:rPr>
          <w:sz w:val="32"/>
          <w:szCs w:val="32"/>
        </w:rPr>
      </w:pPr>
      <w:r w:rsidRPr="00E01BB5">
        <w:rPr>
          <w:sz w:val="32"/>
          <w:szCs w:val="32"/>
        </w:rPr>
        <w:drawing>
          <wp:inline distT="0" distB="0" distL="0" distR="0">
            <wp:extent cx="2362200" cy="2192835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_zalaszentgr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36" cy="219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B5" w:rsidRPr="006707E8" w:rsidRDefault="00E01BB5" w:rsidP="00E01BB5">
      <w:pPr>
        <w:spacing w:after="120"/>
        <w:jc w:val="center"/>
        <w:rPr>
          <w:rFonts w:cs="Arial"/>
          <w:b/>
          <w:sz w:val="36"/>
          <w:szCs w:val="36"/>
        </w:rPr>
      </w:pPr>
      <w:r w:rsidRPr="006707E8">
        <w:rPr>
          <w:rFonts w:cs="Arial"/>
          <w:b/>
          <w:sz w:val="36"/>
          <w:szCs w:val="36"/>
        </w:rPr>
        <w:t>ZALASZENTGRÓT INTEGRÁLT TELEPÜLÉSFEJLESZTÉSI STRATÉGIA</w:t>
      </w:r>
    </w:p>
    <w:p w:rsidR="00E01BB5" w:rsidRPr="0088024A" w:rsidRDefault="00E01BB5" w:rsidP="0091437E">
      <w:pPr>
        <w:spacing w:after="120"/>
        <w:jc w:val="center"/>
        <w:rPr>
          <w:rFonts w:cs="Arial"/>
          <w:b/>
          <w:sz w:val="32"/>
          <w:szCs w:val="32"/>
        </w:rPr>
      </w:pPr>
      <w:r w:rsidRPr="0088024A">
        <w:rPr>
          <w:rFonts w:cs="Arial"/>
          <w:b/>
          <w:sz w:val="32"/>
          <w:szCs w:val="32"/>
        </w:rPr>
        <w:t>I és II. kötetének (megalapozó vizsgálat és Településfejlesztési Stratégia)</w:t>
      </w:r>
    </w:p>
    <w:p w:rsidR="00E01BB5" w:rsidRPr="0088024A" w:rsidRDefault="00E01BB5" w:rsidP="0091437E">
      <w:pPr>
        <w:pStyle w:val="Listaszerbekezds"/>
        <w:spacing w:after="120"/>
        <w:ind w:left="1080"/>
        <w:jc w:val="center"/>
        <w:rPr>
          <w:rFonts w:cs="Arial"/>
          <w:b/>
          <w:sz w:val="32"/>
          <w:szCs w:val="32"/>
        </w:rPr>
      </w:pPr>
      <w:proofErr w:type="gramStart"/>
      <w:r w:rsidRPr="0088024A">
        <w:rPr>
          <w:rFonts w:cs="Arial"/>
          <w:b/>
          <w:sz w:val="32"/>
          <w:szCs w:val="32"/>
        </w:rPr>
        <w:t>ismertetése</w:t>
      </w:r>
      <w:proofErr w:type="gramEnd"/>
      <w:r w:rsidRPr="0088024A">
        <w:rPr>
          <w:rFonts w:cs="Arial"/>
          <w:b/>
          <w:sz w:val="32"/>
          <w:szCs w:val="32"/>
        </w:rPr>
        <w:t>, elemzése, véleményezés</w:t>
      </w:r>
      <w:r w:rsidR="0091437E" w:rsidRPr="0088024A">
        <w:rPr>
          <w:rFonts w:cs="Arial"/>
          <w:b/>
          <w:sz w:val="32"/>
          <w:szCs w:val="32"/>
        </w:rPr>
        <w:t>e</w:t>
      </w:r>
    </w:p>
    <w:p w:rsidR="00E01BB5" w:rsidRPr="0088024A" w:rsidRDefault="00F2523B" w:rsidP="00E01BB5">
      <w:pPr>
        <w:spacing w:after="120"/>
        <w:jc w:val="center"/>
        <w:rPr>
          <w:rFonts w:cs="Arial"/>
          <w:b/>
          <w:sz w:val="32"/>
          <w:szCs w:val="32"/>
        </w:rPr>
      </w:pPr>
      <w:r w:rsidRPr="0088024A">
        <w:rPr>
          <w:rFonts w:cs="Arial"/>
          <w:b/>
          <w:sz w:val="32"/>
          <w:szCs w:val="32"/>
        </w:rPr>
        <w:t>Az anyagok megtekinthetők a következő linken:</w:t>
      </w:r>
    </w:p>
    <w:p w:rsidR="00F2523B" w:rsidRDefault="001F1FB2" w:rsidP="00E01BB5">
      <w:pPr>
        <w:spacing w:after="120"/>
        <w:jc w:val="center"/>
        <w:rPr>
          <w:rFonts w:cs="Arial"/>
          <w:b/>
          <w:sz w:val="36"/>
          <w:szCs w:val="36"/>
        </w:rPr>
      </w:pPr>
      <w:hyperlink r:id="rId6" w:history="1">
        <w:r>
          <w:rPr>
            <w:rStyle w:val="Hiperhivatkozs"/>
            <w:rFonts w:eastAsia="Times New Roman"/>
          </w:rPr>
          <w:t>http://zalaszentgrot.hu/index.php/oenkormanyzat/hirek-felhivasok/1379-_zalaszentgrot_integralt_telepulesfejlesztesi_strategia_elso_resz_</w:t>
        </w:r>
      </w:hyperlink>
    </w:p>
    <w:p w:rsidR="0088024A" w:rsidRDefault="001F1FB2" w:rsidP="00E01BB5">
      <w:pPr>
        <w:spacing w:after="120"/>
        <w:jc w:val="center"/>
        <w:rPr>
          <w:rFonts w:cs="Arial"/>
          <w:b/>
          <w:sz w:val="36"/>
          <w:szCs w:val="36"/>
        </w:rPr>
      </w:pPr>
      <w:hyperlink r:id="rId7" w:history="1">
        <w:r>
          <w:rPr>
            <w:rStyle w:val="Hiperhivatkozs"/>
            <w:rFonts w:eastAsia="Times New Roman"/>
          </w:rPr>
          <w:t>http://zalaszentgrot.hu/index.php/oenkormanyzat/hirek-felhivasok/1380-_zalaszentgrot_integralt_telepulesfejlesztesi_strategia_masodik_resz_</w:t>
        </w:r>
      </w:hyperlink>
    </w:p>
    <w:p w:rsidR="0091437E" w:rsidRPr="0091437E" w:rsidRDefault="0091437E" w:rsidP="0091437E">
      <w:pPr>
        <w:jc w:val="center"/>
        <w:rPr>
          <w:b/>
          <w:sz w:val="40"/>
          <w:szCs w:val="40"/>
        </w:rPr>
      </w:pPr>
      <w:r w:rsidRPr="0091437E">
        <w:rPr>
          <w:b/>
          <w:sz w:val="40"/>
          <w:szCs w:val="40"/>
        </w:rPr>
        <w:t>Lakossági Fórum: 2015.05.04. – 17.00</w:t>
      </w:r>
    </w:p>
    <w:p w:rsidR="0091437E" w:rsidRPr="0091437E" w:rsidRDefault="0091437E" w:rsidP="0091437E">
      <w:pPr>
        <w:jc w:val="center"/>
        <w:rPr>
          <w:b/>
          <w:sz w:val="40"/>
          <w:szCs w:val="40"/>
        </w:rPr>
      </w:pPr>
      <w:r w:rsidRPr="0091437E">
        <w:rPr>
          <w:b/>
          <w:sz w:val="40"/>
          <w:szCs w:val="40"/>
        </w:rPr>
        <w:t>Zalaszentgrót, Turisztikai Iroda, Templom tér</w:t>
      </w:r>
    </w:p>
    <w:p w:rsidR="00E01BB5" w:rsidRPr="006707E8" w:rsidRDefault="00E01BB5" w:rsidP="00E01BB5">
      <w:pPr>
        <w:spacing w:after="120"/>
        <w:jc w:val="center"/>
        <w:rPr>
          <w:rFonts w:cs="Arial"/>
          <w:b/>
          <w:sz w:val="36"/>
          <w:szCs w:val="36"/>
        </w:rPr>
      </w:pPr>
    </w:p>
    <w:p w:rsidR="00E01BB5" w:rsidRPr="00E01BB5" w:rsidRDefault="00E01BB5" w:rsidP="00E01BB5">
      <w:pPr>
        <w:spacing w:after="120"/>
        <w:jc w:val="center"/>
        <w:rPr>
          <w:rFonts w:cs="Arial"/>
          <w:b/>
          <w:sz w:val="24"/>
          <w:szCs w:val="24"/>
        </w:rPr>
      </w:pPr>
      <w:proofErr w:type="gramStart"/>
      <w:r w:rsidRPr="00E01BB5">
        <w:rPr>
          <w:rFonts w:cs="Arial"/>
          <w:b/>
          <w:sz w:val="24"/>
          <w:szCs w:val="24"/>
        </w:rPr>
        <w:t>Projekt azonosító</w:t>
      </w:r>
      <w:proofErr w:type="gramEnd"/>
      <w:r w:rsidRPr="00E01BB5">
        <w:rPr>
          <w:rFonts w:cs="Arial"/>
          <w:b/>
          <w:sz w:val="24"/>
          <w:szCs w:val="24"/>
        </w:rPr>
        <w:t>: NYDOP-6.2.1/K-13-2014-0002</w:t>
      </w:r>
    </w:p>
    <w:p w:rsidR="00E01BB5" w:rsidRPr="00E01BB5" w:rsidRDefault="00E01BB5" w:rsidP="00E01BB5">
      <w:pPr>
        <w:spacing w:after="120"/>
        <w:jc w:val="center"/>
        <w:rPr>
          <w:rFonts w:cs="Arial"/>
          <w:b/>
          <w:sz w:val="24"/>
          <w:szCs w:val="24"/>
        </w:rPr>
      </w:pPr>
      <w:r w:rsidRPr="00E01BB5">
        <w:rPr>
          <w:rFonts w:cs="Arial"/>
          <w:b/>
          <w:sz w:val="24"/>
          <w:szCs w:val="24"/>
        </w:rPr>
        <w:t>„Nyugat-Dunántúli Operatív Program - Fenntartható településfejlesztés a kis- és középvárosokban – Integrált Településfejlesztési Stratégiák kidolgozása”</w:t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3122930</wp:posOffset>
            </wp:positionH>
            <wp:positionV relativeFrom="page">
              <wp:posOffset>7682865</wp:posOffset>
            </wp:positionV>
            <wp:extent cx="4422140" cy="3051810"/>
            <wp:effectExtent l="19050" t="0" r="0" b="0"/>
            <wp:wrapTight wrapText="bothSides">
              <wp:wrapPolygon edited="0">
                <wp:start x="-93" y="0"/>
                <wp:lineTo x="-93" y="21438"/>
                <wp:lineTo x="21588" y="21438"/>
                <wp:lineTo x="21588" y="0"/>
                <wp:lineTo x="-93" y="0"/>
              </wp:wrapPolygon>
            </wp:wrapTight>
            <wp:docPr id="4" name="Kép 4" descr="O:\KPO\ÁROP_PROJEKTEK\ÁROP_1_1_21_Anti-Korrupció\2020 arculat\Szechenyi2020sablonok\Szechenyi2020sablonok\1_Kotelezo_alkotoelemek\Kedvezmenyezetti_infoblokk\also_valtozat\jpg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PO\ÁROP_PROJEKTEK\ÁROP_1_1_21_Anti-Korrupció\2020 arculat\Szechenyi2020sablonok\Szechenyi2020sablonok\1_Kotelezo_alkotoelemek\Kedvezmenyezetti_infoblokk\also_valtozat\jpg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1BB5" w:rsidRPr="00E01BB5" w:rsidSect="00B904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1295"/>
    <w:multiLevelType w:val="hybridMultilevel"/>
    <w:tmpl w:val="C15C9340"/>
    <w:lvl w:ilvl="0" w:tplc="3A7A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1BB5"/>
    <w:rsid w:val="001F1FB2"/>
    <w:rsid w:val="00294C83"/>
    <w:rsid w:val="0066006B"/>
    <w:rsid w:val="0088024A"/>
    <w:rsid w:val="0091437E"/>
    <w:rsid w:val="00B904FF"/>
    <w:rsid w:val="00BF3C57"/>
    <w:rsid w:val="00E01BB5"/>
    <w:rsid w:val="00F2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0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B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1BB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F1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zalaszentgrot.hu/index.php/oenkormanyzat/hirek-felhivasok/1380-_zalaszentgrot_integralt_telepulesfejlesztesi_strategia_masodik_resz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laszentgrot.hu/index.php/oenkormanyzat/hirek-felhivasok/1379-_zalaszentgrot_integralt_telepulesfejlesztesi_strategia_elso_resz_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Építéshatóság</dc:creator>
  <cp:lastModifiedBy>Építéshatóság</cp:lastModifiedBy>
  <cp:revision>3</cp:revision>
  <cp:lastPrinted>2015-04-21T08:17:00Z</cp:lastPrinted>
  <dcterms:created xsi:type="dcterms:W3CDTF">2015-04-21T07:51:00Z</dcterms:created>
  <dcterms:modified xsi:type="dcterms:W3CDTF">2015-04-21T11:28:00Z</dcterms:modified>
</cp:coreProperties>
</file>