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75" w:rsidRDefault="00FC5EF5" w:rsidP="00CB0054">
      <w:pPr>
        <w:tabs>
          <w:tab w:val="left" w:pos="6925"/>
        </w:tabs>
      </w:pPr>
      <w:r w:rsidRPr="00883DC8">
        <w:rPr>
          <w:rFonts w:ascii="Arial" w:eastAsia="Calibri" w:hAnsi="Arial" w:cs="Arial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5D8C7" wp14:editId="737A051C">
                <wp:simplePos x="0" y="0"/>
                <wp:positionH relativeFrom="page">
                  <wp:posOffset>902525</wp:posOffset>
                </wp:positionH>
                <wp:positionV relativeFrom="paragraph">
                  <wp:posOffset>2781555</wp:posOffset>
                </wp:positionV>
                <wp:extent cx="5759450" cy="1567543"/>
                <wp:effectExtent l="0" t="0" r="12700" b="1397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56754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DD7" w:rsidRPr="00D620E9" w:rsidRDefault="002A1DD7" w:rsidP="00BC1BC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D620E9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Állampapír-</w:t>
                            </w:r>
                            <w:r w:rsidR="00503E92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ügyfélszolgálat</w:t>
                            </w:r>
                          </w:p>
                          <w:p w:rsidR="002A1DD7" w:rsidRPr="00D620E9" w:rsidRDefault="003E2DA7" w:rsidP="00BC1BC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Zalaszentgrót</w:t>
                            </w:r>
                          </w:p>
                          <w:p w:rsidR="00E46509" w:rsidRDefault="002A28D0" w:rsidP="00BC1BC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 xml:space="preserve">2020. </w:t>
                            </w:r>
                            <w:r w:rsidR="00C62F10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 xml:space="preserve">március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="00BC1BC5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3E2DA7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13</w:t>
                            </w:r>
                            <w:r w:rsidR="00C62F10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:00 – 1</w:t>
                            </w:r>
                            <w:r w:rsidR="003E2DA7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 w:rsidR="00E46509" w:rsidRPr="00D620E9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:00 óra</w:t>
                            </w:r>
                          </w:p>
                          <w:p w:rsidR="00BC1BC5" w:rsidRPr="00D620E9" w:rsidRDefault="00BD55F4" w:rsidP="00BC1BC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noProof/>
                                <w:color w:val="FFFFFF"/>
                                <w:sz w:val="48"/>
                                <w:szCs w:val="48"/>
                                <w:lang w:eastAsia="hu-HU"/>
                              </w:rPr>
                            </w:pPr>
                            <w:r w:rsidRPr="00BD55F4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Tömegszervezetek Háza</w:t>
                            </w:r>
                            <w:r w:rsidR="00C62F10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2A1DD7" w:rsidRPr="007225E1" w:rsidRDefault="002A1DD7" w:rsidP="007225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71.05pt;margin-top:219pt;width:453.5pt;height:1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" fillcolor="#e36c0a [2409]" strokecolor="#ddd8c2 [2894]" strokeweight=".25pt">
                <v:textbox>
                  <w:txbxContent>
                    <w:p w:rsidR="002A1DD7" w:rsidRPr="00D620E9" w:rsidRDefault="002A1DD7" w:rsidP="00BC1BC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 w:rsidRPr="00D620E9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Állampapír-</w:t>
                      </w:r>
                      <w:r w:rsidR="00503E92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ügyfélszolgálat</w:t>
                      </w:r>
                    </w:p>
                    <w:p w:rsidR="002A1DD7" w:rsidRPr="00D620E9" w:rsidRDefault="003E2DA7" w:rsidP="00BC1BC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Zalaszentgrót</w:t>
                      </w:r>
                    </w:p>
                    <w:p w:rsidR="00E46509" w:rsidRDefault="002A28D0" w:rsidP="00BC1BC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 xml:space="preserve">2020. </w:t>
                      </w:r>
                      <w:r w:rsidR="00C62F10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 xml:space="preserve">március </w:t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3</w:t>
                      </w:r>
                      <w:r w:rsidR="00BC1BC5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 xml:space="preserve">. </w:t>
                      </w:r>
                      <w:r w:rsidR="003E2DA7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13</w:t>
                      </w:r>
                      <w:r w:rsidR="00C62F10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:00 – 1</w:t>
                      </w:r>
                      <w:r w:rsidR="003E2DA7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6</w:t>
                      </w:r>
                      <w:r w:rsidR="00E46509" w:rsidRPr="00D620E9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:00 óra</w:t>
                      </w:r>
                    </w:p>
                    <w:p w:rsidR="00BC1BC5" w:rsidRPr="00D620E9" w:rsidRDefault="00BD55F4" w:rsidP="00BC1BC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noProof/>
                          <w:color w:val="FFFFFF"/>
                          <w:sz w:val="48"/>
                          <w:szCs w:val="48"/>
                          <w:lang w:eastAsia="hu-HU"/>
                        </w:rPr>
                      </w:pPr>
                      <w:r w:rsidRPr="00BD55F4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Tömegszervezetek Háza</w:t>
                      </w:r>
                      <w:r w:rsidR="00C62F10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2A1DD7" w:rsidRPr="007225E1" w:rsidRDefault="002A1DD7" w:rsidP="007225E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61B5D">
        <w:rPr>
          <w:rFonts w:ascii="Arial" w:eastAsia="Calibri" w:hAnsi="Arial" w:cs="Arial"/>
          <w:noProof/>
          <w:color w:val="000000" w:themeColor="text1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3B590" wp14:editId="59791EF7">
                <wp:simplePos x="0" y="0"/>
                <wp:positionH relativeFrom="column">
                  <wp:posOffset>2730</wp:posOffset>
                </wp:positionH>
                <wp:positionV relativeFrom="paragraph">
                  <wp:posOffset>2730</wp:posOffset>
                </wp:positionV>
                <wp:extent cx="5758815" cy="8562109"/>
                <wp:effectExtent l="0" t="0" r="13335" b="1079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5" cy="856210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3" o:spid="_x0000_s1026" style="position:absolute;margin-left:.2pt;margin-top:.2pt;width:453.45pt;height:67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" filled="f" strokecolor="black [3213]" strokeweight="2pt"/>
            </w:pict>
          </mc:Fallback>
        </mc:AlternateContent>
      </w:r>
      <w:r w:rsidR="00115C75">
        <w:rPr>
          <w:rFonts w:ascii="Arial" w:eastAsia="Calibri" w:hAnsi="Arial" w:cs="Arial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 wp14:anchorId="315CCDE0" wp14:editId="5052EA35">
            <wp:extent cx="5759532" cy="2778826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szló_01sz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847" cy="277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F40" w:rsidRDefault="00547F40" w:rsidP="007A1C73">
      <w:pPr>
        <w:spacing w:before="120" w:after="0" w:line="240" w:lineRule="auto"/>
        <w:ind w:firstLine="2694"/>
        <w:rPr>
          <w:rFonts w:cstheme="majorHAnsi"/>
          <w:b/>
          <w:sz w:val="32"/>
          <w:szCs w:val="32"/>
          <w:u w:val="single"/>
        </w:rPr>
      </w:pPr>
    </w:p>
    <w:p w:rsidR="00547F40" w:rsidRDefault="00547F40" w:rsidP="007A1C73">
      <w:pPr>
        <w:spacing w:before="120" w:after="0" w:line="240" w:lineRule="auto"/>
        <w:ind w:firstLine="2694"/>
        <w:rPr>
          <w:rFonts w:cstheme="majorHAnsi"/>
          <w:b/>
          <w:sz w:val="32"/>
          <w:szCs w:val="32"/>
          <w:u w:val="single"/>
        </w:rPr>
      </w:pPr>
    </w:p>
    <w:p w:rsidR="00547F40" w:rsidRDefault="00547F40" w:rsidP="007A1C73">
      <w:pPr>
        <w:spacing w:before="120" w:after="0" w:line="240" w:lineRule="auto"/>
        <w:ind w:firstLine="2694"/>
        <w:rPr>
          <w:rFonts w:cstheme="majorHAnsi"/>
          <w:b/>
          <w:sz w:val="32"/>
          <w:szCs w:val="32"/>
          <w:u w:val="single"/>
        </w:rPr>
      </w:pPr>
    </w:p>
    <w:p w:rsidR="00547F40" w:rsidRDefault="00547F40" w:rsidP="007A1C73">
      <w:pPr>
        <w:spacing w:before="120" w:after="0" w:line="240" w:lineRule="auto"/>
        <w:ind w:firstLine="2694"/>
        <w:rPr>
          <w:rFonts w:cstheme="majorHAnsi"/>
          <w:b/>
          <w:sz w:val="32"/>
          <w:szCs w:val="32"/>
          <w:u w:val="single"/>
        </w:rPr>
      </w:pPr>
    </w:p>
    <w:p w:rsidR="00547F40" w:rsidRDefault="00FC5EF5" w:rsidP="007A1C73">
      <w:pPr>
        <w:spacing w:before="120" w:after="0" w:line="240" w:lineRule="auto"/>
        <w:ind w:firstLine="2694"/>
        <w:rPr>
          <w:rFonts w:cstheme="majorHAnsi"/>
          <w:b/>
          <w:sz w:val="32"/>
          <w:szCs w:val="32"/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DB968" wp14:editId="4ECEB494">
                <wp:simplePos x="0" y="0"/>
                <wp:positionH relativeFrom="column">
                  <wp:posOffset>2730</wp:posOffset>
                </wp:positionH>
                <wp:positionV relativeFrom="paragraph">
                  <wp:posOffset>194294</wp:posOffset>
                </wp:positionV>
                <wp:extent cx="5758815" cy="2718682"/>
                <wp:effectExtent l="57150" t="38100" r="51435" b="100965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815" cy="2718682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/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3175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DD7" w:rsidRPr="007225E1" w:rsidRDefault="002A1DD7" w:rsidP="00EF623A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225E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Szolgáltatásaink:</w:t>
                            </w:r>
                          </w:p>
                          <w:p w:rsidR="002A1DD7" w:rsidRPr="002A1DD7" w:rsidRDefault="002A1DD7" w:rsidP="002A1DD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C07B0F">
                              <w:rPr>
                                <w:rFonts w:ascii="Wingdings" w:hAnsi="Wingdings" w:cs="Wingdings"/>
                                <w:sz w:val="36"/>
                                <w:szCs w:val="36"/>
                              </w:rPr>
                              <w:t></w:t>
                            </w:r>
                            <w:r w:rsidRPr="00C07B0F">
                              <w:rPr>
                                <w:rFonts w:ascii="Wingdings" w:hAnsi="Wingdings" w:cs="Wingdings"/>
                                <w:sz w:val="36"/>
                                <w:szCs w:val="36"/>
                              </w:rPr>
                              <w:t></w:t>
                            </w:r>
                            <w:r w:rsidRPr="002A1DD7">
                              <w:rPr>
                                <w:sz w:val="34"/>
                                <w:szCs w:val="34"/>
                              </w:rPr>
                              <w:t xml:space="preserve">Ingyenes </w:t>
                            </w:r>
                            <w:r w:rsidRPr="002A1DD7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Kincstári Start-értékpapírszámla </w:t>
                            </w:r>
                            <w:r w:rsidRPr="002A1DD7">
                              <w:rPr>
                                <w:sz w:val="34"/>
                                <w:szCs w:val="34"/>
                              </w:rPr>
                              <w:t>nyitás</w:t>
                            </w:r>
                            <w:r w:rsidR="00D620E9">
                              <w:rPr>
                                <w:sz w:val="34"/>
                                <w:szCs w:val="34"/>
                              </w:rPr>
                              <w:t xml:space="preserve"> és vezetés</w:t>
                            </w:r>
                            <w:r w:rsidRPr="002A1DD7">
                              <w:rPr>
                                <w:sz w:val="34"/>
                                <w:szCs w:val="34"/>
                              </w:rPr>
                              <w:t xml:space="preserve">, amelyre </w:t>
                            </w:r>
                            <w:r w:rsidRPr="002A1DD7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Babakötvény </w:t>
                            </w:r>
                            <w:r w:rsidRPr="002A1DD7">
                              <w:rPr>
                                <w:sz w:val="34"/>
                                <w:szCs w:val="34"/>
                              </w:rPr>
                              <w:t>vásárolható</w:t>
                            </w:r>
                          </w:p>
                          <w:p w:rsidR="002A1DD7" w:rsidRPr="002A1DD7" w:rsidRDefault="002A1DD7" w:rsidP="002A1DD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2A1DD7">
                              <w:rPr>
                                <w:rFonts w:ascii="Wingdings" w:hAnsi="Wingdings" w:cs="Wingdings"/>
                                <w:sz w:val="34"/>
                                <w:szCs w:val="34"/>
                              </w:rPr>
                              <w:t></w:t>
                            </w:r>
                            <w:r w:rsidRPr="002A1DD7">
                              <w:rPr>
                                <w:rFonts w:ascii="Wingdings" w:hAnsi="Wingdings" w:cs="Wingdings"/>
                                <w:sz w:val="34"/>
                                <w:szCs w:val="34"/>
                              </w:rPr>
                              <w:t></w:t>
                            </w:r>
                            <w:r w:rsidRPr="002A1DD7">
                              <w:rPr>
                                <w:sz w:val="34"/>
                                <w:szCs w:val="34"/>
                              </w:rPr>
                              <w:t xml:space="preserve">100%-os </w:t>
                            </w:r>
                            <w:r w:rsidRPr="002A1DD7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állami garancia</w:t>
                            </w:r>
                            <w:r w:rsidRPr="002A1DD7">
                              <w:rPr>
                                <w:sz w:val="34"/>
                                <w:szCs w:val="34"/>
                              </w:rPr>
                              <w:t>, összegtől függetlenül minden forgalmazott állampapírra</w:t>
                            </w:r>
                          </w:p>
                          <w:p w:rsidR="002A1DD7" w:rsidRPr="002A1DD7" w:rsidRDefault="002A1DD7" w:rsidP="002A1DD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2A1DD7">
                              <w:rPr>
                                <w:rFonts w:ascii="Wingdings" w:hAnsi="Wingdings" w:cs="Wingdings"/>
                                <w:sz w:val="34"/>
                                <w:szCs w:val="34"/>
                              </w:rPr>
                              <w:t></w:t>
                            </w:r>
                            <w:r w:rsidRPr="002A1DD7">
                              <w:rPr>
                                <w:rFonts w:ascii="Wingdings" w:hAnsi="Wingdings" w:cs="Wingdings"/>
                                <w:sz w:val="34"/>
                                <w:szCs w:val="34"/>
                              </w:rPr>
                              <w:t></w:t>
                            </w:r>
                            <w:r w:rsidRPr="002A1DD7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Díjmentes </w:t>
                            </w:r>
                            <w:r w:rsidRPr="002A1DD7">
                              <w:rPr>
                                <w:sz w:val="34"/>
                                <w:szCs w:val="34"/>
                              </w:rPr>
                              <w:t>számlanyitás és vezetés</w:t>
                            </w:r>
                          </w:p>
                          <w:p w:rsidR="002A1DD7" w:rsidRPr="002A1DD7" w:rsidRDefault="002A1DD7" w:rsidP="002A1DD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2A1DD7">
                              <w:rPr>
                                <w:rFonts w:ascii="Wingdings" w:hAnsi="Wingdings" w:cs="Wingdings"/>
                                <w:sz w:val="34"/>
                                <w:szCs w:val="34"/>
                              </w:rPr>
                              <w:t></w:t>
                            </w:r>
                            <w:r w:rsidRPr="002A1DD7">
                              <w:rPr>
                                <w:rFonts w:ascii="Wingdings" w:hAnsi="Wingdings" w:cs="Wingdings"/>
                                <w:sz w:val="34"/>
                                <w:szCs w:val="34"/>
                              </w:rPr>
                              <w:t></w:t>
                            </w:r>
                            <w:proofErr w:type="spellStart"/>
                            <w:r w:rsidRPr="002A1DD7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WebKincstár</w:t>
                            </w:r>
                            <w:proofErr w:type="spellEnd"/>
                            <w:r w:rsidRPr="002A1DD7">
                              <w:rPr>
                                <w:sz w:val="34"/>
                                <w:szCs w:val="34"/>
                              </w:rPr>
                              <w:t xml:space="preserve">, </w:t>
                            </w:r>
                            <w:proofErr w:type="spellStart"/>
                            <w:r w:rsidRPr="002A1DD7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MobilKincstár</w:t>
                            </w:r>
                            <w:proofErr w:type="spellEnd"/>
                            <w:r w:rsidRPr="002A1DD7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A1DD7">
                              <w:rPr>
                                <w:sz w:val="34"/>
                                <w:szCs w:val="34"/>
                              </w:rPr>
                              <w:t xml:space="preserve">és </w:t>
                            </w:r>
                            <w:proofErr w:type="spellStart"/>
                            <w:r w:rsidRPr="002A1DD7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TeleKincstár</w:t>
                            </w:r>
                            <w:proofErr w:type="spellEnd"/>
                            <w:r w:rsidRPr="002A1DD7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A1DD7">
                              <w:rPr>
                                <w:sz w:val="34"/>
                                <w:szCs w:val="34"/>
                              </w:rPr>
                              <w:t>szolgáltatások</w:t>
                            </w:r>
                          </w:p>
                          <w:p w:rsidR="002A1DD7" w:rsidRPr="00FC5EF5" w:rsidRDefault="002A1DD7" w:rsidP="00FC5EF5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2A1DD7">
                              <w:rPr>
                                <w:rFonts w:ascii="Wingdings" w:hAnsi="Wingdings" w:cs="Wingdings"/>
                                <w:sz w:val="34"/>
                                <w:szCs w:val="34"/>
                              </w:rPr>
                              <w:t></w:t>
                            </w:r>
                            <w:r w:rsidRPr="002A1DD7">
                              <w:rPr>
                                <w:rFonts w:ascii="Wingdings" w:hAnsi="Wingdings" w:cs="Wingdings"/>
                                <w:sz w:val="34"/>
                                <w:szCs w:val="34"/>
                              </w:rPr>
                              <w:t></w:t>
                            </w:r>
                            <w:r w:rsidRPr="002A1DD7">
                              <w:rPr>
                                <w:sz w:val="34"/>
                                <w:szCs w:val="34"/>
                              </w:rPr>
                              <w:t xml:space="preserve">Rövid-, közép- és </w:t>
                            </w:r>
                            <w:proofErr w:type="spellStart"/>
                            <w:r w:rsidRPr="002A1DD7">
                              <w:rPr>
                                <w:sz w:val="34"/>
                                <w:szCs w:val="34"/>
                              </w:rPr>
                              <w:t>hosszútávú</w:t>
                            </w:r>
                            <w:proofErr w:type="spellEnd"/>
                            <w:r w:rsidRPr="002A1DD7">
                              <w:rPr>
                                <w:sz w:val="34"/>
                                <w:szCs w:val="34"/>
                              </w:rPr>
                              <w:t xml:space="preserve"> befektetések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7" type="#_x0000_t202" style="position:absolute;left:0;text-align:left;margin-left:.2pt;margin-top:15.3pt;width:453.45pt;height:2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" strokecolor="#bc4542 [3045]">
                <v:fill r:id="rId8" o:title="" recolor="t" rotate="t" type="tile"/>
                <v:shadow on="t" color="black" opacity="24903f" origin=",.5" offset="0,.55556mm"/>
                <v:textbox>
                  <w:txbxContent>
                    <w:p w:rsidR="002A1DD7" w:rsidRPr="007225E1" w:rsidRDefault="002A1DD7" w:rsidP="00EF623A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225E1">
                        <w:rPr>
                          <w:b/>
                          <w:bCs/>
                          <w:sz w:val="36"/>
                          <w:szCs w:val="36"/>
                        </w:rPr>
                        <w:t>Szolgáltatásaink:</w:t>
                      </w:r>
                    </w:p>
                    <w:p w:rsidR="002A1DD7" w:rsidRPr="002A1DD7" w:rsidRDefault="002A1DD7" w:rsidP="002A1DD7">
                      <w:pPr>
                        <w:pStyle w:val="Default"/>
                        <w:spacing w:line="276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C07B0F">
                        <w:rPr>
                          <w:rFonts w:ascii="Wingdings" w:hAnsi="Wingdings" w:cs="Wingdings"/>
                          <w:sz w:val="36"/>
                          <w:szCs w:val="36"/>
                        </w:rPr>
                        <w:t></w:t>
                      </w:r>
                      <w:r w:rsidRPr="00C07B0F">
                        <w:rPr>
                          <w:rFonts w:ascii="Wingdings" w:hAnsi="Wingdings" w:cs="Wingdings"/>
                          <w:sz w:val="36"/>
                          <w:szCs w:val="36"/>
                        </w:rPr>
                        <w:t></w:t>
                      </w:r>
                      <w:r w:rsidRPr="002A1DD7">
                        <w:rPr>
                          <w:sz w:val="34"/>
                          <w:szCs w:val="34"/>
                        </w:rPr>
                        <w:t xml:space="preserve">Ingyenes </w:t>
                      </w:r>
                      <w:r w:rsidRPr="002A1DD7">
                        <w:rPr>
                          <w:b/>
                          <w:bCs/>
                          <w:sz w:val="34"/>
                          <w:szCs w:val="34"/>
                        </w:rPr>
                        <w:t xml:space="preserve">Kincstári Start-értékpapírszámla </w:t>
                      </w:r>
                      <w:r w:rsidRPr="002A1DD7">
                        <w:rPr>
                          <w:sz w:val="34"/>
                          <w:szCs w:val="34"/>
                        </w:rPr>
                        <w:t>nyitás</w:t>
                      </w:r>
                      <w:r w:rsidR="00D620E9">
                        <w:rPr>
                          <w:sz w:val="34"/>
                          <w:szCs w:val="34"/>
                        </w:rPr>
                        <w:t xml:space="preserve"> és vezetés</w:t>
                      </w:r>
                      <w:r w:rsidRPr="002A1DD7">
                        <w:rPr>
                          <w:sz w:val="34"/>
                          <w:szCs w:val="34"/>
                        </w:rPr>
                        <w:t xml:space="preserve">, amelyre </w:t>
                      </w:r>
                      <w:r w:rsidRPr="002A1DD7">
                        <w:rPr>
                          <w:b/>
                          <w:bCs/>
                          <w:sz w:val="34"/>
                          <w:szCs w:val="34"/>
                        </w:rPr>
                        <w:t xml:space="preserve">Babakötvény </w:t>
                      </w:r>
                      <w:r w:rsidRPr="002A1DD7">
                        <w:rPr>
                          <w:sz w:val="34"/>
                          <w:szCs w:val="34"/>
                        </w:rPr>
                        <w:t>vásárolható</w:t>
                      </w:r>
                    </w:p>
                    <w:p w:rsidR="002A1DD7" w:rsidRPr="002A1DD7" w:rsidRDefault="002A1DD7" w:rsidP="002A1DD7">
                      <w:pPr>
                        <w:pStyle w:val="Default"/>
                        <w:spacing w:line="276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2A1DD7">
                        <w:rPr>
                          <w:rFonts w:ascii="Wingdings" w:hAnsi="Wingdings" w:cs="Wingdings"/>
                          <w:sz w:val="34"/>
                          <w:szCs w:val="34"/>
                        </w:rPr>
                        <w:t></w:t>
                      </w:r>
                      <w:r w:rsidRPr="002A1DD7">
                        <w:rPr>
                          <w:rFonts w:ascii="Wingdings" w:hAnsi="Wingdings" w:cs="Wingdings"/>
                          <w:sz w:val="34"/>
                          <w:szCs w:val="34"/>
                        </w:rPr>
                        <w:t></w:t>
                      </w:r>
                      <w:r w:rsidRPr="002A1DD7">
                        <w:rPr>
                          <w:sz w:val="34"/>
                          <w:szCs w:val="34"/>
                        </w:rPr>
                        <w:t xml:space="preserve">100%-os </w:t>
                      </w:r>
                      <w:r w:rsidRPr="002A1DD7">
                        <w:rPr>
                          <w:b/>
                          <w:bCs/>
                          <w:sz w:val="34"/>
                          <w:szCs w:val="34"/>
                        </w:rPr>
                        <w:t>állami garancia</w:t>
                      </w:r>
                      <w:r w:rsidRPr="002A1DD7">
                        <w:rPr>
                          <w:sz w:val="34"/>
                          <w:szCs w:val="34"/>
                        </w:rPr>
                        <w:t>, összegtől függetlenül minden forgalmazott állampapírra</w:t>
                      </w:r>
                    </w:p>
                    <w:p w:rsidR="002A1DD7" w:rsidRPr="002A1DD7" w:rsidRDefault="002A1DD7" w:rsidP="002A1DD7">
                      <w:pPr>
                        <w:pStyle w:val="Default"/>
                        <w:spacing w:line="276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2A1DD7">
                        <w:rPr>
                          <w:rFonts w:ascii="Wingdings" w:hAnsi="Wingdings" w:cs="Wingdings"/>
                          <w:sz w:val="34"/>
                          <w:szCs w:val="34"/>
                        </w:rPr>
                        <w:t></w:t>
                      </w:r>
                      <w:r w:rsidRPr="002A1DD7">
                        <w:rPr>
                          <w:rFonts w:ascii="Wingdings" w:hAnsi="Wingdings" w:cs="Wingdings"/>
                          <w:sz w:val="34"/>
                          <w:szCs w:val="34"/>
                        </w:rPr>
                        <w:t></w:t>
                      </w:r>
                      <w:r w:rsidRPr="002A1DD7">
                        <w:rPr>
                          <w:b/>
                          <w:bCs/>
                          <w:sz w:val="34"/>
                          <w:szCs w:val="34"/>
                        </w:rPr>
                        <w:t xml:space="preserve">Díjmentes </w:t>
                      </w:r>
                      <w:r w:rsidRPr="002A1DD7">
                        <w:rPr>
                          <w:sz w:val="34"/>
                          <w:szCs w:val="34"/>
                        </w:rPr>
                        <w:t>számlanyitás és vezetés</w:t>
                      </w:r>
                    </w:p>
                    <w:p w:rsidR="002A1DD7" w:rsidRPr="002A1DD7" w:rsidRDefault="002A1DD7" w:rsidP="002A1DD7">
                      <w:pPr>
                        <w:pStyle w:val="Default"/>
                        <w:spacing w:line="276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2A1DD7">
                        <w:rPr>
                          <w:rFonts w:ascii="Wingdings" w:hAnsi="Wingdings" w:cs="Wingdings"/>
                          <w:sz w:val="34"/>
                          <w:szCs w:val="34"/>
                        </w:rPr>
                        <w:t></w:t>
                      </w:r>
                      <w:r w:rsidRPr="002A1DD7">
                        <w:rPr>
                          <w:rFonts w:ascii="Wingdings" w:hAnsi="Wingdings" w:cs="Wingdings"/>
                          <w:sz w:val="34"/>
                          <w:szCs w:val="34"/>
                        </w:rPr>
                        <w:t></w:t>
                      </w:r>
                      <w:r w:rsidRPr="002A1DD7">
                        <w:rPr>
                          <w:b/>
                          <w:bCs/>
                          <w:sz w:val="34"/>
                          <w:szCs w:val="34"/>
                        </w:rPr>
                        <w:t>WebKincstár</w:t>
                      </w:r>
                      <w:r w:rsidRPr="002A1DD7">
                        <w:rPr>
                          <w:sz w:val="34"/>
                          <w:szCs w:val="34"/>
                        </w:rPr>
                        <w:t xml:space="preserve">, </w:t>
                      </w:r>
                      <w:r w:rsidRPr="002A1DD7">
                        <w:rPr>
                          <w:b/>
                          <w:bCs/>
                          <w:sz w:val="34"/>
                          <w:szCs w:val="34"/>
                        </w:rPr>
                        <w:t xml:space="preserve">MobilKincstár </w:t>
                      </w:r>
                      <w:r w:rsidRPr="002A1DD7">
                        <w:rPr>
                          <w:sz w:val="34"/>
                          <w:szCs w:val="34"/>
                        </w:rPr>
                        <w:t xml:space="preserve">és </w:t>
                      </w:r>
                      <w:r w:rsidRPr="002A1DD7">
                        <w:rPr>
                          <w:b/>
                          <w:bCs/>
                          <w:sz w:val="34"/>
                          <w:szCs w:val="34"/>
                        </w:rPr>
                        <w:t xml:space="preserve">TeleKincstár </w:t>
                      </w:r>
                      <w:r w:rsidRPr="002A1DD7">
                        <w:rPr>
                          <w:sz w:val="34"/>
                          <w:szCs w:val="34"/>
                        </w:rPr>
                        <w:t>szolgáltatások</w:t>
                      </w:r>
                    </w:p>
                    <w:p w:rsidR="002A1DD7" w:rsidRPr="00FC5EF5" w:rsidRDefault="002A1DD7" w:rsidP="00FC5EF5">
                      <w:pPr>
                        <w:pStyle w:val="Default"/>
                        <w:spacing w:line="276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2A1DD7">
                        <w:rPr>
                          <w:rFonts w:ascii="Wingdings" w:hAnsi="Wingdings" w:cs="Wingdings"/>
                          <w:sz w:val="34"/>
                          <w:szCs w:val="34"/>
                        </w:rPr>
                        <w:t></w:t>
                      </w:r>
                      <w:r w:rsidRPr="002A1DD7">
                        <w:rPr>
                          <w:rFonts w:ascii="Wingdings" w:hAnsi="Wingdings" w:cs="Wingdings"/>
                          <w:sz w:val="34"/>
                          <w:szCs w:val="34"/>
                        </w:rPr>
                        <w:t></w:t>
                      </w:r>
                      <w:r w:rsidRPr="002A1DD7">
                        <w:rPr>
                          <w:sz w:val="34"/>
                          <w:szCs w:val="34"/>
                        </w:rPr>
                        <w:t>Rövid-, közép- és hosszútávú befektetések</w:t>
                      </w:r>
                    </w:p>
                  </w:txbxContent>
                </v:textbox>
              </v:shape>
            </w:pict>
          </mc:Fallback>
        </mc:AlternateContent>
      </w:r>
    </w:p>
    <w:p w:rsidR="00547F40" w:rsidRDefault="00547F40" w:rsidP="007A1C73">
      <w:pPr>
        <w:spacing w:before="120" w:after="0" w:line="240" w:lineRule="auto"/>
        <w:ind w:firstLine="2694"/>
        <w:rPr>
          <w:rFonts w:cstheme="majorHAnsi"/>
          <w:b/>
          <w:sz w:val="32"/>
          <w:szCs w:val="32"/>
          <w:u w:val="single"/>
        </w:rPr>
      </w:pPr>
    </w:p>
    <w:p w:rsidR="00547F40" w:rsidRDefault="00547F40" w:rsidP="007A1C73">
      <w:pPr>
        <w:spacing w:before="120" w:after="0" w:line="240" w:lineRule="auto"/>
        <w:ind w:firstLine="2694"/>
        <w:rPr>
          <w:rFonts w:cstheme="majorHAnsi"/>
          <w:b/>
          <w:sz w:val="32"/>
          <w:szCs w:val="32"/>
          <w:u w:val="single"/>
        </w:rPr>
      </w:pPr>
    </w:p>
    <w:p w:rsidR="00547F40" w:rsidRDefault="00547F40" w:rsidP="007A1C73">
      <w:pPr>
        <w:spacing w:before="120" w:after="0" w:line="240" w:lineRule="auto"/>
        <w:ind w:firstLine="2694"/>
        <w:rPr>
          <w:rFonts w:cstheme="majorHAnsi"/>
          <w:b/>
          <w:sz w:val="32"/>
          <w:szCs w:val="32"/>
          <w:u w:val="single"/>
        </w:rPr>
      </w:pPr>
    </w:p>
    <w:p w:rsidR="00547F40" w:rsidRDefault="00547F40" w:rsidP="007A1C73">
      <w:pPr>
        <w:spacing w:before="120" w:after="0" w:line="240" w:lineRule="auto"/>
        <w:ind w:firstLine="2694"/>
        <w:rPr>
          <w:rFonts w:cstheme="majorHAnsi"/>
          <w:b/>
          <w:sz w:val="32"/>
          <w:szCs w:val="32"/>
          <w:u w:val="single"/>
        </w:rPr>
      </w:pPr>
    </w:p>
    <w:p w:rsidR="00115C75" w:rsidRPr="001C4C7F" w:rsidRDefault="00115C75" w:rsidP="007A1C73">
      <w:pPr>
        <w:spacing w:before="120" w:after="0" w:line="240" w:lineRule="auto"/>
        <w:ind w:firstLine="2694"/>
        <w:rPr>
          <w:rFonts w:cstheme="majorHAnsi"/>
          <w:b/>
          <w:sz w:val="32"/>
          <w:szCs w:val="32"/>
          <w:u w:val="single"/>
        </w:rPr>
      </w:pPr>
    </w:p>
    <w:p w:rsidR="00547F40" w:rsidRDefault="00547F40" w:rsidP="00704493">
      <w:pPr>
        <w:spacing w:before="120" w:after="0" w:line="240" w:lineRule="auto"/>
        <w:rPr>
          <w:rFonts w:cstheme="majorHAnsi"/>
          <w:b/>
          <w:sz w:val="32"/>
          <w:szCs w:val="32"/>
        </w:rPr>
      </w:pPr>
    </w:p>
    <w:p w:rsidR="008339ED" w:rsidRDefault="008339ED" w:rsidP="00C4202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F623A" w:rsidRDefault="00EF623A" w:rsidP="00C4202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F623A" w:rsidRDefault="00EF623A" w:rsidP="00C4202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="216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276"/>
      </w:tblGrid>
      <w:tr w:rsidR="00EF623A" w:rsidTr="00BC1BC5">
        <w:trPr>
          <w:trHeight w:val="2424"/>
        </w:trPr>
        <w:tc>
          <w:tcPr>
            <w:tcW w:w="5637" w:type="dxa"/>
          </w:tcPr>
          <w:p w:rsidR="00461060" w:rsidRDefault="00461060" w:rsidP="003A5CA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1569A" w:rsidRDefault="00E46509" w:rsidP="00F1569A">
            <w:pPr>
              <w:ind w:right="-391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Cím:</w:t>
            </w:r>
            <w:r w:rsidR="006A2FA0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C62F10" w:rsidRPr="006B58F7">
              <w:rPr>
                <w:rFonts w:asciiTheme="majorHAnsi" w:hAnsiTheme="majorHAnsi"/>
                <w:b/>
                <w:sz w:val="30"/>
                <w:szCs w:val="30"/>
              </w:rPr>
              <w:t>8</w:t>
            </w:r>
            <w:r w:rsidR="003E2DA7" w:rsidRPr="006B58F7">
              <w:rPr>
                <w:rFonts w:asciiTheme="majorHAnsi" w:hAnsiTheme="majorHAnsi"/>
                <w:b/>
                <w:sz w:val="30"/>
                <w:szCs w:val="30"/>
              </w:rPr>
              <w:t>7</w:t>
            </w:r>
            <w:r w:rsidR="00636D0E">
              <w:rPr>
                <w:rFonts w:asciiTheme="majorHAnsi" w:hAnsiTheme="majorHAnsi"/>
                <w:b/>
                <w:sz w:val="30"/>
                <w:szCs w:val="30"/>
              </w:rPr>
              <w:t>90</w:t>
            </w:r>
            <w:r w:rsidR="00594BFA" w:rsidRPr="006B58F7">
              <w:rPr>
                <w:rFonts w:asciiTheme="majorHAnsi" w:hAnsiTheme="majorHAnsi"/>
                <w:b/>
                <w:sz w:val="30"/>
                <w:szCs w:val="30"/>
              </w:rPr>
              <w:t xml:space="preserve"> </w:t>
            </w:r>
            <w:r w:rsidR="003E2DA7" w:rsidRPr="006B58F7">
              <w:rPr>
                <w:rFonts w:asciiTheme="majorHAnsi" w:hAnsiTheme="majorHAnsi"/>
                <w:b/>
                <w:sz w:val="30"/>
                <w:szCs w:val="30"/>
              </w:rPr>
              <w:t>Zalaszentgrót</w:t>
            </w:r>
            <w:r w:rsidR="002A28D0" w:rsidRPr="006B58F7">
              <w:rPr>
                <w:rFonts w:asciiTheme="majorHAnsi" w:hAnsiTheme="majorHAnsi"/>
                <w:b/>
                <w:sz w:val="30"/>
                <w:szCs w:val="30"/>
              </w:rPr>
              <w:t>,</w:t>
            </w:r>
            <w:r w:rsidR="006B58F7" w:rsidRPr="006B58F7">
              <w:rPr>
                <w:rFonts w:asciiTheme="majorHAnsi" w:hAnsiTheme="majorHAnsi"/>
                <w:b/>
                <w:sz w:val="30"/>
                <w:szCs w:val="30"/>
              </w:rPr>
              <w:t xml:space="preserve"> Dózsa </w:t>
            </w:r>
            <w:proofErr w:type="spellStart"/>
            <w:r w:rsidR="006B58F7" w:rsidRPr="006B58F7">
              <w:rPr>
                <w:rFonts w:asciiTheme="majorHAnsi" w:hAnsiTheme="majorHAnsi"/>
                <w:b/>
                <w:sz w:val="30"/>
                <w:szCs w:val="30"/>
              </w:rPr>
              <w:t>Gy</w:t>
            </w:r>
            <w:proofErr w:type="spellEnd"/>
            <w:r w:rsidR="006B58F7" w:rsidRPr="006B58F7">
              <w:rPr>
                <w:rFonts w:asciiTheme="majorHAnsi" w:hAnsiTheme="majorHAnsi"/>
                <w:b/>
                <w:sz w:val="30"/>
                <w:szCs w:val="30"/>
              </w:rPr>
              <w:t>. u. 9.</w:t>
            </w:r>
            <w:r w:rsidR="00CA62C3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  <w:p w:rsidR="00461060" w:rsidRPr="00CA62C3" w:rsidRDefault="00F1569A" w:rsidP="00F1569A">
            <w:pPr>
              <w:ind w:right="-391"/>
              <w:rPr>
                <w:rFonts w:ascii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CA62C3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CA62C3" w:rsidRPr="00CA62C3">
              <w:rPr>
                <w:rFonts w:asciiTheme="majorHAnsi" w:hAnsiTheme="majorHAnsi"/>
                <w:b/>
                <w:sz w:val="30"/>
                <w:szCs w:val="30"/>
              </w:rPr>
              <w:t xml:space="preserve">földszinti nagyterem </w:t>
            </w:r>
          </w:p>
          <w:p w:rsidR="00EF623A" w:rsidRDefault="00EF623A" w:rsidP="003A5C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C4C7F">
              <w:rPr>
                <w:rFonts w:cstheme="majorHAnsi"/>
                <w:b/>
                <w:sz w:val="32"/>
                <w:szCs w:val="32"/>
                <w:u w:val="single"/>
              </w:rPr>
              <w:t>Elérhetőségeink:</w:t>
            </w:r>
          </w:p>
          <w:p w:rsidR="00EF623A" w:rsidRPr="00861B5D" w:rsidRDefault="00EF623A" w:rsidP="003A5CAF">
            <w:pPr>
              <w:tabs>
                <w:tab w:val="left" w:pos="4678"/>
                <w:tab w:val="left" w:pos="6804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861B5D">
              <w:rPr>
                <w:rFonts w:asciiTheme="majorHAnsi" w:hAnsiTheme="majorHAnsi" w:cstheme="majorHAnsi"/>
                <w:sz w:val="28"/>
                <w:szCs w:val="28"/>
              </w:rPr>
              <w:sym w:font="Wingdings" w:char="F03A"/>
            </w:r>
            <w:r w:rsidRPr="00861B5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hyperlink r:id="rId9" w:history="1">
              <w:r w:rsidRPr="00861B5D">
                <w:rPr>
                  <w:rFonts w:asciiTheme="majorHAnsi" w:hAnsiTheme="majorHAnsi" w:cstheme="majorHAnsi"/>
                  <w:sz w:val="28"/>
                  <w:szCs w:val="28"/>
                </w:rPr>
                <w:t>www.allamkincstar.gov.hu</w:t>
              </w:r>
            </w:hyperlink>
          </w:p>
          <w:p w:rsidR="00FE1B45" w:rsidRPr="00FE1B45" w:rsidRDefault="00EF623A" w:rsidP="00FE1B45">
            <w:pPr>
              <w:spacing w:after="60"/>
              <w:rPr>
                <w:rStyle w:val="Hiperhivatkozs"/>
                <w:rFonts w:asciiTheme="majorHAnsi" w:hAnsiTheme="majorHAnsi"/>
                <w:color w:val="auto"/>
                <w:sz w:val="28"/>
                <w:szCs w:val="28"/>
                <w:u w:val="none"/>
              </w:rPr>
            </w:pPr>
            <w:r w:rsidRPr="00861B5D">
              <w:rPr>
                <w:rFonts w:asciiTheme="majorHAnsi" w:hAnsiTheme="majorHAnsi" w:cstheme="majorHAnsi"/>
                <w:b/>
                <w:sz w:val="28"/>
                <w:szCs w:val="28"/>
              </w:rPr>
              <w:t>@</w:t>
            </w:r>
            <w:r w:rsidRPr="00FE1B4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hyperlink r:id="rId10" w:history="1">
              <w:r w:rsidR="00FE1B45" w:rsidRPr="00FE1B45">
                <w:rPr>
                  <w:rStyle w:val="Hiperhivatkozs"/>
                  <w:rFonts w:asciiTheme="majorHAnsi" w:hAnsiTheme="majorHAnsi" w:cstheme="majorHAnsi"/>
                  <w:sz w:val="28"/>
                  <w:szCs w:val="28"/>
                </w:rPr>
                <w:t>api.zal@allamkincstar.gov.hu</w:t>
              </w:r>
            </w:hyperlink>
            <w:r w:rsidR="00FE1B4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:rsidR="00EF623A" w:rsidRDefault="00EF623A" w:rsidP="00FE1B45">
            <w:pPr>
              <w:rPr>
                <w:rFonts w:cstheme="majorHAnsi"/>
                <w:b/>
                <w:sz w:val="32"/>
                <w:szCs w:val="32"/>
              </w:rPr>
            </w:pPr>
          </w:p>
        </w:tc>
        <w:tc>
          <w:tcPr>
            <w:tcW w:w="3276" w:type="dxa"/>
          </w:tcPr>
          <w:p w:rsidR="00EF623A" w:rsidRDefault="00EF623A" w:rsidP="003A5CAF">
            <w:pPr>
              <w:spacing w:before="120"/>
              <w:rPr>
                <w:rFonts w:cstheme="majorHAnsi"/>
                <w:b/>
                <w:sz w:val="32"/>
                <w:szCs w:val="32"/>
              </w:rPr>
            </w:pPr>
            <w:r w:rsidRPr="00C42029">
              <w:rPr>
                <w:rFonts w:asciiTheme="majorHAnsi" w:hAnsiTheme="majorHAnsi" w:cs="Times New Roman"/>
                <w:noProof/>
                <w:color w:val="FFFFFF"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70528" behindDoc="0" locked="0" layoutInCell="1" allowOverlap="1" wp14:anchorId="370B4007" wp14:editId="45A42AB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704850</wp:posOffset>
                  </wp:positionV>
                  <wp:extent cx="2086610" cy="593725"/>
                  <wp:effectExtent l="0" t="0" r="8890" b="0"/>
                  <wp:wrapTopAndBottom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_logo_HUN_H_cmyk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37" b="9137"/>
                          <a:stretch/>
                        </pic:blipFill>
                        <pic:spPr bwMode="auto">
                          <a:xfrm>
                            <a:off x="0" y="0"/>
                            <a:ext cx="2086610" cy="593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F623A" w:rsidRDefault="00EF623A" w:rsidP="00461060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EF623A" w:rsidSect="0054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70FD"/>
    <w:multiLevelType w:val="hybridMultilevel"/>
    <w:tmpl w:val="296A47C8"/>
    <w:lvl w:ilvl="0" w:tplc="040E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ED"/>
    <w:rsid w:val="00025FF1"/>
    <w:rsid w:val="00072EDD"/>
    <w:rsid w:val="000B2EF3"/>
    <w:rsid w:val="000C3D9A"/>
    <w:rsid w:val="000D477A"/>
    <w:rsid w:val="00101F3D"/>
    <w:rsid w:val="00115C75"/>
    <w:rsid w:val="00117060"/>
    <w:rsid w:val="001807F2"/>
    <w:rsid w:val="001841F2"/>
    <w:rsid w:val="001931B8"/>
    <w:rsid w:val="001C4C7F"/>
    <w:rsid w:val="0020725B"/>
    <w:rsid w:val="00224519"/>
    <w:rsid w:val="00242F4D"/>
    <w:rsid w:val="002A1DD7"/>
    <w:rsid w:val="002A28D0"/>
    <w:rsid w:val="002F0C16"/>
    <w:rsid w:val="00325F13"/>
    <w:rsid w:val="003A5CAF"/>
    <w:rsid w:val="003E2DA7"/>
    <w:rsid w:val="00412B87"/>
    <w:rsid w:val="00433EFC"/>
    <w:rsid w:val="00461060"/>
    <w:rsid w:val="004C73D1"/>
    <w:rsid w:val="00503E92"/>
    <w:rsid w:val="00547F40"/>
    <w:rsid w:val="005523D5"/>
    <w:rsid w:val="00556900"/>
    <w:rsid w:val="00594BFA"/>
    <w:rsid w:val="005A1729"/>
    <w:rsid w:val="00636D0E"/>
    <w:rsid w:val="006A2FA0"/>
    <w:rsid w:val="006B58F7"/>
    <w:rsid w:val="006F3E80"/>
    <w:rsid w:val="00704493"/>
    <w:rsid w:val="007107C1"/>
    <w:rsid w:val="00716556"/>
    <w:rsid w:val="007225E1"/>
    <w:rsid w:val="00757A76"/>
    <w:rsid w:val="00783CAD"/>
    <w:rsid w:val="007A1C73"/>
    <w:rsid w:val="008339ED"/>
    <w:rsid w:val="0085115F"/>
    <w:rsid w:val="00861B5D"/>
    <w:rsid w:val="00866A52"/>
    <w:rsid w:val="008B517B"/>
    <w:rsid w:val="008D674C"/>
    <w:rsid w:val="00957F3D"/>
    <w:rsid w:val="00967646"/>
    <w:rsid w:val="00990E4C"/>
    <w:rsid w:val="009C42D7"/>
    <w:rsid w:val="00A149D4"/>
    <w:rsid w:val="00A5022A"/>
    <w:rsid w:val="00A51B14"/>
    <w:rsid w:val="00A904F2"/>
    <w:rsid w:val="00A94CDC"/>
    <w:rsid w:val="00AA7A4F"/>
    <w:rsid w:val="00AC0D72"/>
    <w:rsid w:val="00B2657B"/>
    <w:rsid w:val="00B920C3"/>
    <w:rsid w:val="00BC1BC5"/>
    <w:rsid w:val="00BD55F4"/>
    <w:rsid w:val="00C01755"/>
    <w:rsid w:val="00C07B0F"/>
    <w:rsid w:val="00C10FBE"/>
    <w:rsid w:val="00C42029"/>
    <w:rsid w:val="00C440E1"/>
    <w:rsid w:val="00C62F10"/>
    <w:rsid w:val="00C83A80"/>
    <w:rsid w:val="00C86DF8"/>
    <w:rsid w:val="00CA62C3"/>
    <w:rsid w:val="00CB0054"/>
    <w:rsid w:val="00CF7752"/>
    <w:rsid w:val="00D205DC"/>
    <w:rsid w:val="00D620E9"/>
    <w:rsid w:val="00D627D7"/>
    <w:rsid w:val="00E00965"/>
    <w:rsid w:val="00E02143"/>
    <w:rsid w:val="00E317A5"/>
    <w:rsid w:val="00E46509"/>
    <w:rsid w:val="00E63CC2"/>
    <w:rsid w:val="00EA2290"/>
    <w:rsid w:val="00EA3CA1"/>
    <w:rsid w:val="00EF623A"/>
    <w:rsid w:val="00F05ABF"/>
    <w:rsid w:val="00F1569A"/>
    <w:rsid w:val="00F30166"/>
    <w:rsid w:val="00FC5EF5"/>
    <w:rsid w:val="00FE1B4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3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7B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07B0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C07B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2029"/>
    <w:pPr>
      <w:ind w:left="720"/>
      <w:contextualSpacing/>
    </w:pPr>
  </w:style>
  <w:style w:type="table" w:styleId="Rcsostblzat">
    <w:name w:val="Table Grid"/>
    <w:basedOn w:val="Normltblzat"/>
    <w:uiPriority w:val="59"/>
    <w:rsid w:val="0072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3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7B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07B0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C07B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42029"/>
    <w:pPr>
      <w:ind w:left="720"/>
      <w:contextualSpacing/>
    </w:pPr>
  </w:style>
  <w:style w:type="table" w:styleId="Rcsostblzat">
    <w:name w:val="Table Grid"/>
    <w:basedOn w:val="Normltblzat"/>
    <w:uiPriority w:val="59"/>
    <w:rsid w:val="0072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mailto:api.zal@allamkincstar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amkincstar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Barbara</dc:creator>
  <cp:lastModifiedBy>Füzesi Zoltán</cp:lastModifiedBy>
  <cp:revision>9</cp:revision>
  <cp:lastPrinted>2019-05-24T08:07:00Z</cp:lastPrinted>
  <dcterms:created xsi:type="dcterms:W3CDTF">2020-02-13T08:36:00Z</dcterms:created>
  <dcterms:modified xsi:type="dcterms:W3CDTF">2020-02-18T15:21:00Z</dcterms:modified>
</cp:coreProperties>
</file>